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5DFA" w14:textId="267BB426" w:rsidR="006B582E" w:rsidRDefault="006B582E" w:rsidP="00965AEA">
      <w:pPr>
        <w:spacing w:after="240" w:line="240" w:lineRule="auto"/>
      </w:pPr>
      <w:r>
        <w:t xml:space="preserve">Please complete </w:t>
      </w:r>
      <w:r w:rsidRPr="00965AEA">
        <w:rPr>
          <w:rFonts w:cstheme="minorHAnsi"/>
        </w:rPr>
        <w:t xml:space="preserve">and return by email to: </w:t>
      </w:r>
      <w:hyperlink r:id="rId8" w:history="1">
        <w:r w:rsidR="00965AEA" w:rsidRPr="00F73F88">
          <w:rPr>
            <w:rStyle w:val="Hyperlink"/>
            <w:rFonts w:cstheme="minorHAnsi"/>
            <w:shd w:val="clear" w:color="auto" w:fill="F0F0F0"/>
          </w:rPr>
          <w:t>membership@abbeyrunners.co.uk</w:t>
        </w:r>
      </w:hyperlink>
    </w:p>
    <w:p w14:paraId="5561EF15" w14:textId="72BAD963" w:rsidR="00965AEA" w:rsidRPr="00965AEA" w:rsidRDefault="00B26944" w:rsidP="0021558B">
      <w:pPr>
        <w:spacing w:after="240" w:line="240" w:lineRule="auto"/>
        <w:jc w:val="both"/>
        <w:rPr>
          <w:rFonts w:ascii="Arial" w:hAnsi="Arial" w:cs="Arial"/>
          <w:color w:val="333333"/>
          <w:shd w:val="clear" w:color="auto" w:fill="F0F0F0"/>
        </w:rPr>
      </w:pPr>
      <w:r>
        <w:t xml:space="preserve">For payment queries, please contact: </w:t>
      </w:r>
      <w:hyperlink r:id="rId9" w:history="1">
        <w:r w:rsidR="00965AEA" w:rsidRPr="00965AEA">
          <w:rPr>
            <w:rStyle w:val="Hyperlink"/>
            <w:rFonts w:cstheme="minorHAnsi"/>
            <w:shd w:val="clear" w:color="auto" w:fill="F0F0F0"/>
          </w:rPr>
          <w:t>treasurer@abbeyrunners.co.uk</w:t>
        </w:r>
      </w:hyperlink>
    </w:p>
    <w:p w14:paraId="68614B03" w14:textId="6D39C371" w:rsidR="00477BB4" w:rsidRPr="00477BB4" w:rsidRDefault="00477BB4" w:rsidP="00477BB4">
      <w:pPr>
        <w:pStyle w:val="ListParagraph"/>
        <w:numPr>
          <w:ilvl w:val="0"/>
          <w:numId w:val="12"/>
        </w:numPr>
        <w:rPr>
          <w:b/>
          <w:bCs/>
        </w:rPr>
      </w:pPr>
      <w:r w:rsidRPr="00477BB4">
        <w:rPr>
          <w:b/>
          <w:bCs/>
        </w:rPr>
        <w:t>Personal Details</w:t>
      </w: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58"/>
        <w:gridCol w:w="6657"/>
      </w:tblGrid>
      <w:tr w:rsidR="00965AEA" w14:paraId="60B31BAB" w14:textId="77777777" w:rsidTr="00312253">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03D36AC1" w14:textId="7781B81A" w:rsidR="00965AEA" w:rsidRPr="00965AEA" w:rsidRDefault="00965AEA">
            <w:pPr>
              <w:spacing w:before="40" w:afterLines="40" w:after="96" w:line="240" w:lineRule="auto"/>
              <w:rPr>
                <w:rFonts w:ascii="Calibri" w:hAnsi="Calibri"/>
                <w:b/>
                <w:color w:val="FFFFFF" w:themeColor="background1"/>
                <w:sz w:val="24"/>
                <w:szCs w:val="24"/>
              </w:rPr>
            </w:pPr>
            <w:r w:rsidRPr="00965AEA">
              <w:rPr>
                <w:b/>
                <w:color w:val="FFFFFF" w:themeColor="background1"/>
                <w:sz w:val="24"/>
                <w:szCs w:val="24"/>
              </w:rPr>
              <w:t xml:space="preserve">PERSONAL DETAILS </w:t>
            </w:r>
          </w:p>
        </w:tc>
      </w:tr>
      <w:tr w:rsidR="006B582E" w14:paraId="6AD31B87"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23959BE" w14:textId="77777777" w:rsidR="006B582E" w:rsidRPr="00A01D40" w:rsidRDefault="006B582E">
            <w:pPr>
              <w:spacing w:before="40" w:afterLines="40" w:after="96" w:line="240" w:lineRule="auto"/>
            </w:pPr>
            <w:bookmarkStart w:id="0" w:name="_Hlk128051476"/>
            <w:r w:rsidRPr="00A01D40">
              <w:t>Title</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7D34BA11" w14:textId="492486BA" w:rsidR="006B582E" w:rsidRPr="00A01D40" w:rsidRDefault="006B582E">
            <w:pPr>
              <w:spacing w:before="40" w:afterLines="40" w:after="96" w:line="240" w:lineRule="auto"/>
              <w:rPr>
                <w:rFonts w:ascii="Calibri" w:hAnsi="Calibri"/>
              </w:rPr>
            </w:pPr>
          </w:p>
        </w:tc>
      </w:tr>
      <w:tr w:rsidR="006B582E" w14:paraId="62F0FD8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FD405E6" w14:textId="77777777" w:rsidR="006B582E" w:rsidRPr="00A01D40" w:rsidRDefault="006B582E">
            <w:pPr>
              <w:spacing w:before="40" w:afterLines="40" w:after="96" w:line="240" w:lineRule="auto"/>
            </w:pPr>
            <w:r w:rsidRPr="00A01D40">
              <w:t>First name</w:t>
            </w:r>
          </w:p>
        </w:tc>
        <w:tc>
          <w:tcPr>
            <w:tcW w:w="6657" w:type="dxa"/>
            <w:tcBorders>
              <w:top w:val="single" w:sz="4" w:space="0" w:color="auto"/>
              <w:left w:val="single" w:sz="4" w:space="0" w:color="auto"/>
              <w:bottom w:val="single" w:sz="4" w:space="0" w:color="auto"/>
              <w:right w:val="single" w:sz="12" w:space="0" w:color="auto"/>
            </w:tcBorders>
            <w:vAlign w:val="center"/>
          </w:tcPr>
          <w:p w14:paraId="43F32C22" w14:textId="77777777" w:rsidR="006B582E" w:rsidRPr="00A01D40" w:rsidRDefault="006B582E">
            <w:pPr>
              <w:spacing w:before="40" w:afterLines="40" w:after="96" w:line="240" w:lineRule="auto"/>
              <w:rPr>
                <w:rFonts w:ascii="Calibri" w:hAnsi="Calibri"/>
              </w:rPr>
            </w:pPr>
          </w:p>
        </w:tc>
      </w:tr>
      <w:tr w:rsidR="006B582E" w14:paraId="41776420"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23BE4F6" w14:textId="77777777" w:rsidR="006B582E" w:rsidRPr="00A01D40" w:rsidRDefault="006B582E">
            <w:pPr>
              <w:spacing w:before="40" w:afterLines="40" w:after="96" w:line="240" w:lineRule="auto"/>
            </w:pPr>
            <w:r w:rsidRPr="00A01D40">
              <w:t>Last name</w:t>
            </w:r>
          </w:p>
        </w:tc>
        <w:tc>
          <w:tcPr>
            <w:tcW w:w="6657" w:type="dxa"/>
            <w:tcBorders>
              <w:top w:val="single" w:sz="4" w:space="0" w:color="auto"/>
              <w:left w:val="single" w:sz="4" w:space="0" w:color="auto"/>
              <w:bottom w:val="single" w:sz="4" w:space="0" w:color="auto"/>
              <w:right w:val="single" w:sz="12" w:space="0" w:color="auto"/>
            </w:tcBorders>
            <w:vAlign w:val="center"/>
          </w:tcPr>
          <w:p w14:paraId="5ECB89EE" w14:textId="77777777" w:rsidR="006B582E" w:rsidRPr="00A01D40" w:rsidRDefault="006B582E">
            <w:pPr>
              <w:spacing w:before="40" w:afterLines="40" w:after="96" w:line="240" w:lineRule="auto"/>
              <w:rPr>
                <w:rFonts w:ascii="Calibri" w:hAnsi="Calibri"/>
              </w:rPr>
            </w:pPr>
          </w:p>
        </w:tc>
      </w:tr>
      <w:bookmarkEnd w:id="0"/>
      <w:tr w:rsidR="006B582E" w14:paraId="71F4FAB1"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C48F259" w14:textId="77777777" w:rsidR="006B582E" w:rsidRPr="00A01D40" w:rsidRDefault="006B582E">
            <w:pPr>
              <w:spacing w:before="40" w:afterLines="40" w:after="96" w:line="240" w:lineRule="auto"/>
            </w:pPr>
            <w:r w:rsidRPr="00A01D40">
              <w:t>Date of birth</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35860830" w14:textId="77777777" w:rsidR="006B582E" w:rsidRPr="00A01D40" w:rsidRDefault="006B582E">
            <w:pPr>
              <w:spacing w:before="40" w:afterLines="40" w:after="96" w:line="240" w:lineRule="auto"/>
              <w:rPr>
                <w:rFonts w:ascii="Calibri" w:hAnsi="Calibri"/>
                <w:sz w:val="18"/>
                <w:szCs w:val="18"/>
              </w:rPr>
            </w:pPr>
            <w:r w:rsidRPr="00A01D40">
              <w:tab/>
            </w:r>
            <w:r w:rsidRPr="00A01D40">
              <w:tab/>
            </w:r>
            <w:r w:rsidRPr="00A01D40">
              <w:tab/>
            </w:r>
            <w:r w:rsidRPr="00A01D40">
              <w:tab/>
            </w:r>
            <w:r w:rsidRPr="00A01D40">
              <w:rPr>
                <w:i/>
                <w:sz w:val="18"/>
                <w:szCs w:val="18"/>
              </w:rPr>
              <w:t>(dd/mm/</w:t>
            </w:r>
            <w:proofErr w:type="spellStart"/>
            <w:r w:rsidRPr="00A01D40">
              <w:rPr>
                <w:i/>
                <w:sz w:val="18"/>
                <w:szCs w:val="18"/>
              </w:rPr>
              <w:t>yyyy</w:t>
            </w:r>
            <w:proofErr w:type="spellEnd"/>
            <w:r w:rsidRPr="00A01D40">
              <w:rPr>
                <w:i/>
                <w:sz w:val="18"/>
                <w:szCs w:val="18"/>
              </w:rPr>
              <w:t>)</w:t>
            </w:r>
          </w:p>
        </w:tc>
      </w:tr>
      <w:tr w:rsidR="006B582E" w14:paraId="0C1057EF"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E424FA9" w14:textId="37E40345" w:rsidR="006B582E" w:rsidRPr="00A01D40" w:rsidRDefault="006B582E">
            <w:pPr>
              <w:spacing w:before="40" w:afterLines="40" w:after="96" w:line="240" w:lineRule="auto"/>
            </w:pPr>
            <w:r w:rsidRPr="00A01D40">
              <w:t>Gender</w:t>
            </w:r>
            <w:r w:rsidR="00EF5D17">
              <w:t>*</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30F6EDDF" w14:textId="4FDA72FE" w:rsidR="006B582E" w:rsidRPr="00A01D40" w:rsidRDefault="006B582E">
            <w:pPr>
              <w:spacing w:before="40" w:afterLines="40" w:after="96" w:line="240" w:lineRule="auto"/>
              <w:rPr>
                <w:rFonts w:ascii="Calibri" w:hAnsi="Calibri"/>
              </w:rPr>
            </w:pPr>
          </w:p>
        </w:tc>
      </w:tr>
      <w:tr w:rsidR="006B582E" w14:paraId="69F2A0D6"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6A0A3015" w14:textId="77777777" w:rsidR="006B582E" w:rsidRPr="00A01D40" w:rsidRDefault="006B582E">
            <w:pPr>
              <w:spacing w:before="40" w:afterLines="40" w:after="96" w:line="240" w:lineRule="auto"/>
            </w:pPr>
            <w:r w:rsidRPr="00A01D40">
              <w:t>Race vest size</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23E381AD" w14:textId="2465B296" w:rsidR="006B582E" w:rsidRPr="00A01D40" w:rsidRDefault="00000000">
            <w:pPr>
              <w:spacing w:before="40" w:afterLines="40" w:after="96" w:line="240" w:lineRule="auto"/>
              <w:rPr>
                <w:rFonts w:ascii="Calibri" w:hAnsi="Calibri"/>
              </w:rPr>
            </w:pPr>
            <w:sdt>
              <w:sdtPr>
                <w:id w:val="1079335995"/>
                <w14:checkbox>
                  <w14:checked w14:val="0"/>
                  <w14:checkedState w14:val="2612" w14:font="MS Gothic"/>
                  <w14:uncheckedState w14:val="2610" w14:font="MS Gothic"/>
                </w14:checkbox>
              </w:sdtPr>
              <w:sdtContent>
                <w:r w:rsidR="00E875EF">
                  <w:rPr>
                    <w:rFonts w:ascii="MS Gothic" w:eastAsia="MS Gothic" w:hAnsi="MS Gothic" w:hint="eastAsia"/>
                  </w:rPr>
                  <w:t>☐</w:t>
                </w:r>
              </w:sdtContent>
            </w:sdt>
            <w:r w:rsidR="006B582E" w:rsidRPr="00A01D40">
              <w:t>Small</w:t>
            </w:r>
            <w:r w:rsidR="00E875EF">
              <w:t xml:space="preserve">         </w:t>
            </w:r>
            <w:sdt>
              <w:sdtPr>
                <w:id w:val="2117169288"/>
                <w14:checkbox>
                  <w14:checked w14:val="0"/>
                  <w14:checkedState w14:val="2612" w14:font="MS Gothic"/>
                  <w14:uncheckedState w14:val="2610" w14:font="MS Gothic"/>
                </w14:checkbox>
              </w:sdtPr>
              <w:sdtContent>
                <w:r w:rsidR="00E875EF">
                  <w:rPr>
                    <w:rFonts w:ascii="MS Gothic" w:eastAsia="MS Gothic" w:hAnsi="MS Gothic" w:hint="eastAsia"/>
                  </w:rPr>
                  <w:t>☐</w:t>
                </w:r>
              </w:sdtContent>
            </w:sdt>
            <w:r w:rsidR="006B582E" w:rsidRPr="00A01D40">
              <w:t>Medium</w:t>
            </w:r>
            <w:r w:rsidR="00E875EF">
              <w:t xml:space="preserve">          </w:t>
            </w:r>
            <w:sdt>
              <w:sdtPr>
                <w:id w:val="-1377686717"/>
                <w14:checkbox>
                  <w14:checked w14:val="0"/>
                  <w14:checkedState w14:val="2612" w14:font="MS Gothic"/>
                  <w14:uncheckedState w14:val="2610" w14:font="MS Gothic"/>
                </w14:checkbox>
              </w:sdtPr>
              <w:sdtContent>
                <w:r w:rsidR="00E875EF">
                  <w:rPr>
                    <w:rFonts w:ascii="MS Gothic" w:eastAsia="MS Gothic" w:hAnsi="MS Gothic" w:hint="eastAsia"/>
                  </w:rPr>
                  <w:t>☐</w:t>
                </w:r>
              </w:sdtContent>
            </w:sdt>
            <w:r w:rsidR="006B582E" w:rsidRPr="00A01D40">
              <w:t>Large</w:t>
            </w:r>
            <w:r w:rsidR="00E875EF">
              <w:t xml:space="preserve">        </w:t>
            </w:r>
            <w:sdt>
              <w:sdtPr>
                <w:id w:val="-1790731616"/>
                <w14:checkbox>
                  <w14:checked w14:val="0"/>
                  <w14:checkedState w14:val="2612" w14:font="MS Gothic"/>
                  <w14:uncheckedState w14:val="2610" w14:font="MS Gothic"/>
                </w14:checkbox>
              </w:sdtPr>
              <w:sdtContent>
                <w:r w:rsidR="00E875EF">
                  <w:rPr>
                    <w:rFonts w:ascii="MS Gothic" w:eastAsia="MS Gothic" w:hAnsi="MS Gothic" w:hint="eastAsia"/>
                  </w:rPr>
                  <w:t>☐</w:t>
                </w:r>
              </w:sdtContent>
            </w:sdt>
            <w:r w:rsidR="005848AB">
              <w:t>X-Large</w:t>
            </w:r>
            <w:r w:rsidR="006B582E" w:rsidRPr="00A01D40">
              <w:tab/>
            </w:r>
            <w:r w:rsidR="006B582E" w:rsidRPr="00A01D40">
              <w:tab/>
            </w:r>
          </w:p>
        </w:tc>
      </w:tr>
      <w:tr w:rsidR="00965AEA" w14:paraId="24880656" w14:textId="77777777" w:rsidTr="00886627">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5A0C4A37" w14:textId="3DACB2D6" w:rsidR="00965AEA" w:rsidRPr="00965AEA" w:rsidRDefault="00965AEA">
            <w:pPr>
              <w:spacing w:before="40" w:afterLines="40" w:after="96" w:line="240" w:lineRule="auto"/>
              <w:rPr>
                <w:rFonts w:ascii="Calibri" w:hAnsi="Calibri"/>
                <w:b/>
                <w:color w:val="FFFFFF" w:themeColor="background1"/>
                <w:sz w:val="24"/>
                <w:szCs w:val="24"/>
              </w:rPr>
            </w:pPr>
            <w:bookmarkStart w:id="1" w:name="_Hlk95993901"/>
            <w:r w:rsidRPr="00965AEA">
              <w:rPr>
                <w:b/>
                <w:color w:val="FFFFFF" w:themeColor="background1"/>
                <w:sz w:val="24"/>
                <w:szCs w:val="24"/>
              </w:rPr>
              <w:t xml:space="preserve">CONTACT DETAILS </w:t>
            </w:r>
          </w:p>
        </w:tc>
      </w:tr>
      <w:bookmarkEnd w:id="1"/>
      <w:tr w:rsidR="006B582E" w14:paraId="2EDF7E91" w14:textId="77777777" w:rsidTr="001313C1">
        <w:tc>
          <w:tcPr>
            <w:tcW w:w="2658"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167C95E" w14:textId="77777777" w:rsidR="006B582E" w:rsidRPr="00A01D40" w:rsidRDefault="006B582E">
            <w:pPr>
              <w:spacing w:before="40" w:afterLines="40" w:after="96" w:line="240" w:lineRule="auto"/>
            </w:pPr>
            <w:r w:rsidRPr="00A01D40">
              <w:t>Address</w:t>
            </w:r>
          </w:p>
        </w:tc>
        <w:tc>
          <w:tcPr>
            <w:tcW w:w="6657" w:type="dxa"/>
            <w:tcBorders>
              <w:top w:val="single" w:sz="4" w:space="0" w:color="auto"/>
              <w:left w:val="single" w:sz="4" w:space="0" w:color="auto"/>
              <w:bottom w:val="single" w:sz="4" w:space="0" w:color="auto"/>
              <w:right w:val="single" w:sz="12" w:space="0" w:color="auto"/>
            </w:tcBorders>
            <w:vAlign w:val="center"/>
          </w:tcPr>
          <w:p w14:paraId="55A4D07F" w14:textId="77777777" w:rsidR="006B582E" w:rsidRPr="00A01D40" w:rsidRDefault="006B582E">
            <w:pPr>
              <w:spacing w:before="40" w:afterLines="40" w:after="96" w:line="240" w:lineRule="auto"/>
              <w:rPr>
                <w:rFonts w:ascii="Calibri" w:hAnsi="Calibri"/>
              </w:rPr>
            </w:pPr>
          </w:p>
        </w:tc>
      </w:tr>
      <w:tr w:rsidR="006B582E" w14:paraId="24B8678D" w14:textId="77777777" w:rsidTr="001313C1">
        <w:tc>
          <w:tcPr>
            <w:tcW w:w="2658" w:type="dxa"/>
            <w:vMerge/>
            <w:tcBorders>
              <w:top w:val="single" w:sz="4" w:space="0" w:color="auto"/>
              <w:left w:val="single" w:sz="12" w:space="0" w:color="auto"/>
              <w:bottom w:val="single" w:sz="4" w:space="0" w:color="auto"/>
              <w:right w:val="single" w:sz="4" w:space="0" w:color="auto"/>
            </w:tcBorders>
            <w:vAlign w:val="center"/>
            <w:hideMark/>
          </w:tcPr>
          <w:p w14:paraId="4F073FC4" w14:textId="77777777" w:rsidR="006B582E" w:rsidRPr="00A01D40" w:rsidRDefault="006B582E">
            <w:pPr>
              <w:spacing w:after="0" w:line="240" w:lineRule="auto"/>
              <w:rPr>
                <w:rFonts w:cs="Times New Roman"/>
              </w:rPr>
            </w:pPr>
          </w:p>
        </w:tc>
        <w:tc>
          <w:tcPr>
            <w:tcW w:w="6657" w:type="dxa"/>
            <w:tcBorders>
              <w:top w:val="single" w:sz="4" w:space="0" w:color="auto"/>
              <w:left w:val="single" w:sz="4" w:space="0" w:color="auto"/>
              <w:bottom w:val="single" w:sz="4" w:space="0" w:color="auto"/>
              <w:right w:val="single" w:sz="12" w:space="0" w:color="auto"/>
            </w:tcBorders>
            <w:vAlign w:val="center"/>
          </w:tcPr>
          <w:p w14:paraId="642619CB" w14:textId="77777777" w:rsidR="006B582E" w:rsidRPr="00A01D40" w:rsidRDefault="006B582E">
            <w:pPr>
              <w:spacing w:before="40" w:afterLines="40" w:after="96" w:line="240" w:lineRule="auto"/>
            </w:pPr>
          </w:p>
        </w:tc>
      </w:tr>
      <w:tr w:rsidR="006B582E" w14:paraId="00C0639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16947CA" w14:textId="77777777" w:rsidR="006B582E" w:rsidRPr="00A01D40" w:rsidRDefault="006B582E">
            <w:pPr>
              <w:spacing w:before="40" w:afterLines="40" w:after="96" w:line="240" w:lineRule="auto"/>
            </w:pPr>
            <w:r w:rsidRPr="00A01D40">
              <w:t>City</w:t>
            </w:r>
          </w:p>
        </w:tc>
        <w:tc>
          <w:tcPr>
            <w:tcW w:w="6657" w:type="dxa"/>
            <w:tcBorders>
              <w:top w:val="single" w:sz="4" w:space="0" w:color="auto"/>
              <w:left w:val="single" w:sz="4" w:space="0" w:color="auto"/>
              <w:bottom w:val="single" w:sz="4" w:space="0" w:color="auto"/>
              <w:right w:val="single" w:sz="12" w:space="0" w:color="auto"/>
            </w:tcBorders>
            <w:vAlign w:val="center"/>
          </w:tcPr>
          <w:p w14:paraId="4EF3F9BB" w14:textId="77777777" w:rsidR="006B582E" w:rsidRPr="00A01D40" w:rsidRDefault="006B582E">
            <w:pPr>
              <w:spacing w:before="40" w:afterLines="40" w:after="96" w:line="240" w:lineRule="auto"/>
              <w:rPr>
                <w:rFonts w:ascii="Calibri" w:hAnsi="Calibri"/>
              </w:rPr>
            </w:pPr>
          </w:p>
        </w:tc>
      </w:tr>
      <w:tr w:rsidR="006B582E" w14:paraId="5061A73A"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FBA27FE" w14:textId="77777777" w:rsidR="006B582E" w:rsidRPr="00A01D40" w:rsidRDefault="006B582E">
            <w:pPr>
              <w:spacing w:before="40" w:afterLines="40" w:after="96" w:line="240" w:lineRule="auto"/>
            </w:pPr>
            <w:r w:rsidRPr="00A01D40">
              <w:t>Postcode</w:t>
            </w:r>
          </w:p>
        </w:tc>
        <w:tc>
          <w:tcPr>
            <w:tcW w:w="6657" w:type="dxa"/>
            <w:tcBorders>
              <w:top w:val="single" w:sz="4" w:space="0" w:color="auto"/>
              <w:left w:val="single" w:sz="4" w:space="0" w:color="auto"/>
              <w:bottom w:val="single" w:sz="4" w:space="0" w:color="auto"/>
              <w:right w:val="single" w:sz="12" w:space="0" w:color="auto"/>
            </w:tcBorders>
            <w:vAlign w:val="center"/>
          </w:tcPr>
          <w:p w14:paraId="539D30B0" w14:textId="77777777" w:rsidR="006B582E" w:rsidRPr="00A01D40" w:rsidRDefault="006B582E">
            <w:pPr>
              <w:spacing w:before="40" w:afterLines="40" w:after="96" w:line="240" w:lineRule="auto"/>
              <w:rPr>
                <w:rFonts w:ascii="Calibri" w:hAnsi="Calibri"/>
              </w:rPr>
            </w:pPr>
          </w:p>
        </w:tc>
      </w:tr>
      <w:tr w:rsidR="006B582E" w14:paraId="079B5D99"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D594D5D" w14:textId="77777777" w:rsidR="006B582E" w:rsidRPr="00A01D40" w:rsidRDefault="006B582E">
            <w:pPr>
              <w:spacing w:before="40" w:afterLines="40" w:after="96" w:line="240" w:lineRule="auto"/>
            </w:pPr>
            <w:r w:rsidRPr="00A01D40">
              <w:t>Email</w:t>
            </w:r>
          </w:p>
        </w:tc>
        <w:tc>
          <w:tcPr>
            <w:tcW w:w="6657" w:type="dxa"/>
            <w:tcBorders>
              <w:top w:val="single" w:sz="4" w:space="0" w:color="auto"/>
              <w:left w:val="single" w:sz="4" w:space="0" w:color="auto"/>
              <w:bottom w:val="single" w:sz="4" w:space="0" w:color="auto"/>
              <w:right w:val="single" w:sz="12" w:space="0" w:color="auto"/>
            </w:tcBorders>
            <w:vAlign w:val="center"/>
          </w:tcPr>
          <w:p w14:paraId="75F9B4D6" w14:textId="77777777" w:rsidR="006B582E" w:rsidRPr="00A01D40" w:rsidRDefault="006B582E">
            <w:pPr>
              <w:spacing w:before="40" w:afterLines="40" w:after="96" w:line="240" w:lineRule="auto"/>
              <w:rPr>
                <w:rFonts w:ascii="Calibri" w:hAnsi="Calibri"/>
              </w:rPr>
            </w:pPr>
          </w:p>
        </w:tc>
      </w:tr>
      <w:tr w:rsidR="006B582E" w14:paraId="2B7C9B5C"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E6260C4" w14:textId="6B2DA786" w:rsidR="006B582E" w:rsidRPr="00A01D40" w:rsidRDefault="006B582E">
            <w:pPr>
              <w:spacing w:before="40" w:afterLines="40" w:after="96" w:line="240" w:lineRule="auto"/>
            </w:pPr>
            <w:r w:rsidRPr="00A01D40">
              <w:t xml:space="preserve">Mobile </w:t>
            </w:r>
            <w:r w:rsidR="00965AEA">
              <w:t>P</w:t>
            </w:r>
            <w:r w:rsidRPr="00A01D40">
              <w:t>hone</w:t>
            </w:r>
            <w:r w:rsidR="00965AEA">
              <w:t xml:space="preserve"> </w:t>
            </w:r>
            <w:r w:rsidR="003D7464">
              <w:t>No.</w:t>
            </w:r>
          </w:p>
        </w:tc>
        <w:tc>
          <w:tcPr>
            <w:tcW w:w="6657" w:type="dxa"/>
            <w:tcBorders>
              <w:top w:val="single" w:sz="4" w:space="0" w:color="auto"/>
              <w:left w:val="single" w:sz="4" w:space="0" w:color="auto"/>
              <w:bottom w:val="single" w:sz="4" w:space="0" w:color="auto"/>
              <w:right w:val="single" w:sz="12" w:space="0" w:color="auto"/>
            </w:tcBorders>
            <w:vAlign w:val="center"/>
          </w:tcPr>
          <w:p w14:paraId="4F272328" w14:textId="77777777" w:rsidR="006B582E" w:rsidRPr="00A01D40" w:rsidRDefault="006B582E">
            <w:pPr>
              <w:spacing w:before="40" w:afterLines="40" w:after="96" w:line="240" w:lineRule="auto"/>
              <w:rPr>
                <w:rFonts w:ascii="Calibri" w:hAnsi="Calibri"/>
              </w:rPr>
            </w:pPr>
          </w:p>
        </w:tc>
      </w:tr>
      <w:tr w:rsidR="006B582E" w14:paraId="2E9D60E6" w14:textId="77777777" w:rsidTr="00D00685">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660EC7D" w14:textId="78EAC2F1" w:rsidR="006B582E" w:rsidRPr="00A01D40" w:rsidRDefault="006B582E">
            <w:pPr>
              <w:spacing w:before="40" w:afterLines="40" w:after="96" w:line="240" w:lineRule="auto"/>
            </w:pPr>
            <w:bookmarkStart w:id="2" w:name="_Hlk128051638"/>
            <w:r w:rsidRPr="00A01D40">
              <w:t xml:space="preserve">Other </w:t>
            </w:r>
            <w:r w:rsidR="003D7464">
              <w:t>P</w:t>
            </w:r>
            <w:r w:rsidRPr="00A01D40">
              <w:t>hone</w:t>
            </w:r>
            <w:r w:rsidR="003D7464">
              <w:t xml:space="preserve"> No.</w:t>
            </w:r>
            <w:r w:rsidRPr="00A01D40">
              <w:t xml:space="preserve"> </w:t>
            </w:r>
            <w:r w:rsidRPr="00A01D40">
              <w:rPr>
                <w:i/>
              </w:rPr>
              <w:t>(optional)</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2F5D6FF9" w14:textId="12EF90A9" w:rsidR="006B582E" w:rsidRPr="00A01D40" w:rsidRDefault="006B582E">
            <w:pPr>
              <w:spacing w:before="40" w:afterLines="40" w:after="96" w:line="240" w:lineRule="auto"/>
              <w:jc w:val="right"/>
              <w:rPr>
                <w:rFonts w:ascii="Calibri" w:hAnsi="Calibri"/>
              </w:rPr>
            </w:pPr>
          </w:p>
        </w:tc>
      </w:tr>
      <w:bookmarkEnd w:id="2"/>
      <w:tr w:rsidR="00965AEA" w14:paraId="13D43BAD" w14:textId="77777777" w:rsidTr="00666890">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7956D91E" w14:textId="29736622"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EMERGENCY CONTACT DETAILS </w:t>
            </w:r>
          </w:p>
        </w:tc>
      </w:tr>
      <w:tr w:rsidR="00965AEA" w14:paraId="03D66B27"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4BB2166" w14:textId="79CB813E" w:rsidR="00965AEA" w:rsidRDefault="00965AEA" w:rsidP="00965AEA">
            <w:pPr>
              <w:spacing w:before="40" w:afterLines="40" w:after="96" w:line="240" w:lineRule="auto"/>
              <w:rPr>
                <w:b/>
                <w:color w:val="FFFFFF" w:themeColor="background1"/>
                <w:sz w:val="28"/>
              </w:rPr>
            </w:pPr>
            <w:r>
              <w:t xml:space="preserve">Name </w:t>
            </w:r>
          </w:p>
        </w:tc>
        <w:tc>
          <w:tcPr>
            <w:tcW w:w="6657" w:type="dxa"/>
            <w:tcBorders>
              <w:top w:val="single" w:sz="4" w:space="0" w:color="auto"/>
              <w:left w:val="single" w:sz="4" w:space="0" w:color="auto"/>
              <w:bottom w:val="single" w:sz="4" w:space="0" w:color="auto"/>
              <w:right w:val="single" w:sz="12" w:space="0" w:color="auto"/>
            </w:tcBorders>
            <w:vAlign w:val="center"/>
          </w:tcPr>
          <w:p w14:paraId="79FD41E8" w14:textId="77777777" w:rsidR="00965AEA" w:rsidRPr="00A01D40" w:rsidRDefault="00965AEA" w:rsidP="00965AEA">
            <w:pPr>
              <w:spacing w:before="40" w:afterLines="40" w:after="96" w:line="240" w:lineRule="auto"/>
            </w:pPr>
          </w:p>
        </w:tc>
      </w:tr>
      <w:tr w:rsidR="00965AEA" w14:paraId="438BAC2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BF77AFA" w14:textId="79FC3441" w:rsidR="00965AEA" w:rsidRDefault="00965AEA" w:rsidP="00965AEA">
            <w:pPr>
              <w:spacing w:before="40" w:afterLines="40" w:after="96" w:line="240" w:lineRule="auto"/>
              <w:rPr>
                <w:b/>
                <w:color w:val="FFFFFF" w:themeColor="background1"/>
                <w:sz w:val="28"/>
              </w:rPr>
            </w:pPr>
            <w:r>
              <w:t>Relationship</w:t>
            </w:r>
          </w:p>
        </w:tc>
        <w:tc>
          <w:tcPr>
            <w:tcW w:w="6657" w:type="dxa"/>
            <w:tcBorders>
              <w:top w:val="single" w:sz="4" w:space="0" w:color="auto"/>
              <w:left w:val="single" w:sz="4" w:space="0" w:color="auto"/>
              <w:bottom w:val="single" w:sz="4" w:space="0" w:color="auto"/>
              <w:right w:val="single" w:sz="12" w:space="0" w:color="auto"/>
            </w:tcBorders>
            <w:vAlign w:val="center"/>
          </w:tcPr>
          <w:p w14:paraId="20359B18" w14:textId="77777777" w:rsidR="00965AEA" w:rsidRPr="00A01D40" w:rsidRDefault="00965AEA" w:rsidP="00965AEA">
            <w:pPr>
              <w:spacing w:before="40" w:afterLines="40" w:after="96" w:line="240" w:lineRule="auto"/>
            </w:pPr>
          </w:p>
        </w:tc>
      </w:tr>
      <w:tr w:rsidR="00965AEA" w14:paraId="3EC76CD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F8D77E5" w14:textId="7E0FD776" w:rsidR="00965AEA" w:rsidRDefault="00965AEA" w:rsidP="00965AEA">
            <w:pPr>
              <w:spacing w:before="40" w:afterLines="40" w:after="96" w:line="240" w:lineRule="auto"/>
              <w:rPr>
                <w:b/>
                <w:color w:val="FFFFFF" w:themeColor="background1"/>
                <w:sz w:val="28"/>
              </w:rPr>
            </w:pPr>
            <w:r w:rsidRPr="00965AEA">
              <w:t xml:space="preserve">Mobile </w:t>
            </w:r>
            <w:r w:rsidR="003D7464">
              <w:t>P</w:t>
            </w:r>
            <w:r w:rsidRPr="00965AEA">
              <w:t>hone</w:t>
            </w:r>
            <w:r w:rsidR="003D7464">
              <w:t xml:space="preserve"> No.</w:t>
            </w:r>
          </w:p>
        </w:tc>
        <w:tc>
          <w:tcPr>
            <w:tcW w:w="6657" w:type="dxa"/>
            <w:tcBorders>
              <w:top w:val="single" w:sz="4" w:space="0" w:color="auto"/>
              <w:left w:val="single" w:sz="4" w:space="0" w:color="auto"/>
              <w:bottom w:val="single" w:sz="4" w:space="0" w:color="auto"/>
              <w:right w:val="single" w:sz="12" w:space="0" w:color="auto"/>
            </w:tcBorders>
            <w:vAlign w:val="center"/>
          </w:tcPr>
          <w:p w14:paraId="513D7BE9" w14:textId="77777777" w:rsidR="00965AEA" w:rsidRPr="00A01D40" w:rsidRDefault="00965AEA" w:rsidP="00965AEA">
            <w:pPr>
              <w:spacing w:before="40" w:afterLines="40" w:after="96" w:line="240" w:lineRule="auto"/>
            </w:pPr>
          </w:p>
        </w:tc>
      </w:tr>
      <w:tr w:rsidR="00965AEA" w14:paraId="1FC540D0" w14:textId="77777777" w:rsidTr="00D50EF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A146011" w14:textId="6B69162B" w:rsidR="00965AEA" w:rsidRDefault="00965AEA" w:rsidP="00965AEA">
            <w:pPr>
              <w:spacing w:before="40" w:afterLines="40" w:after="96" w:line="240" w:lineRule="auto"/>
              <w:rPr>
                <w:b/>
                <w:color w:val="FFFFFF" w:themeColor="background1"/>
                <w:sz w:val="28"/>
              </w:rPr>
            </w:pPr>
            <w:r w:rsidRPr="00A01D40">
              <w:t xml:space="preserve">Other </w:t>
            </w:r>
            <w:r w:rsidR="003D7464">
              <w:t>Contact No.</w:t>
            </w:r>
            <w:r w:rsidRPr="00A01D40">
              <w:t xml:space="preserve"> </w:t>
            </w:r>
            <w:r w:rsidRPr="00A01D40">
              <w:rPr>
                <w:i/>
              </w:rPr>
              <w:t>(optional)</w:t>
            </w:r>
          </w:p>
        </w:tc>
        <w:tc>
          <w:tcPr>
            <w:tcW w:w="6657" w:type="dxa"/>
            <w:tcBorders>
              <w:top w:val="single" w:sz="4" w:space="0" w:color="auto"/>
              <w:left w:val="single" w:sz="4" w:space="0" w:color="auto"/>
              <w:bottom w:val="single" w:sz="4" w:space="0" w:color="auto"/>
              <w:right w:val="single" w:sz="12" w:space="0" w:color="auto"/>
            </w:tcBorders>
            <w:vAlign w:val="center"/>
          </w:tcPr>
          <w:p w14:paraId="5AB6541A" w14:textId="40C9BE75" w:rsidR="00965AEA" w:rsidRPr="00A01D40" w:rsidRDefault="00965AEA" w:rsidP="00965AEA">
            <w:pPr>
              <w:spacing w:before="40" w:afterLines="40" w:after="96" w:line="240" w:lineRule="auto"/>
            </w:pPr>
          </w:p>
        </w:tc>
      </w:tr>
      <w:tr w:rsidR="00965AEA" w14:paraId="76F79AAE" w14:textId="77777777" w:rsidTr="001C40F4">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317880F2" w14:textId="17D33A25"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MEDICAL DETAILS </w:t>
            </w:r>
          </w:p>
        </w:tc>
      </w:tr>
      <w:tr w:rsidR="00965AEA" w14:paraId="7D8C55B7" w14:textId="77777777" w:rsidTr="00071A36">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71F1FEE" w14:textId="697B2176" w:rsidR="00965AEA" w:rsidRPr="00A01D40" w:rsidRDefault="00965AEA" w:rsidP="00965AEA">
            <w:pPr>
              <w:spacing w:before="40" w:afterLines="40" w:after="96" w:line="240" w:lineRule="auto"/>
            </w:pPr>
            <w:r w:rsidRPr="00D00685">
              <w:t>Please detail any important medical information that the club should be aware of</w:t>
            </w:r>
          </w:p>
        </w:tc>
        <w:tc>
          <w:tcPr>
            <w:tcW w:w="6657" w:type="dxa"/>
            <w:tcBorders>
              <w:top w:val="single" w:sz="4" w:space="0" w:color="auto"/>
              <w:left w:val="single" w:sz="4" w:space="0" w:color="auto"/>
              <w:bottom w:val="single" w:sz="4" w:space="0" w:color="auto"/>
              <w:right w:val="single" w:sz="12" w:space="0" w:color="auto"/>
            </w:tcBorders>
            <w:vAlign w:val="center"/>
          </w:tcPr>
          <w:p w14:paraId="7018AC06" w14:textId="33BFAA46" w:rsidR="00965AEA" w:rsidRPr="00A01D40" w:rsidRDefault="00965AEA" w:rsidP="00965AEA">
            <w:pPr>
              <w:spacing w:before="40" w:afterLines="40" w:after="96" w:line="240" w:lineRule="auto"/>
              <w:jc w:val="right"/>
            </w:pPr>
          </w:p>
        </w:tc>
      </w:tr>
    </w:tbl>
    <w:p w14:paraId="0441A295" w14:textId="7C5575FD" w:rsidR="0010442C" w:rsidRDefault="00EF07A3" w:rsidP="0021558B">
      <w:pPr>
        <w:spacing w:after="0" w:line="240" w:lineRule="auto"/>
        <w:jc w:val="both"/>
        <w:rPr>
          <w:rFonts w:ascii="Calibri" w:hAnsi="Calibri"/>
          <w:sz w:val="16"/>
          <w:szCs w:val="16"/>
        </w:rPr>
      </w:pPr>
      <w:bookmarkStart w:id="3" w:name="_Hlk105500521"/>
      <w:r>
        <w:rPr>
          <w:rFonts w:ascii="Calibri" w:hAnsi="Calibri"/>
          <w:sz w:val="16"/>
          <w:szCs w:val="16"/>
        </w:rPr>
        <w:t>*Solely for</w:t>
      </w:r>
      <w:r w:rsidR="0010442C">
        <w:rPr>
          <w:rFonts w:ascii="Calibri" w:hAnsi="Calibri"/>
          <w:sz w:val="16"/>
          <w:szCs w:val="16"/>
        </w:rPr>
        <w:t xml:space="preserve"> registration with England Athletics, please advise if your gender at birth is different</w:t>
      </w:r>
      <w:r>
        <w:rPr>
          <w:rFonts w:ascii="Calibri" w:hAnsi="Calibri"/>
          <w:sz w:val="16"/>
          <w:szCs w:val="16"/>
        </w:rPr>
        <w:t xml:space="preserve"> to your current identified gender. </w:t>
      </w:r>
    </w:p>
    <w:bookmarkEnd w:id="3"/>
    <w:p w14:paraId="5B005EF8" w14:textId="77777777" w:rsidR="0010442C" w:rsidRPr="0010442C" w:rsidRDefault="0010442C" w:rsidP="0021558B">
      <w:pPr>
        <w:spacing w:after="0" w:line="240" w:lineRule="auto"/>
        <w:jc w:val="both"/>
        <w:rPr>
          <w:rFonts w:ascii="Calibri" w:hAnsi="Calibri"/>
          <w:sz w:val="16"/>
          <w:szCs w:val="16"/>
        </w:rPr>
      </w:pPr>
    </w:p>
    <w:p w14:paraId="3104FCA5" w14:textId="7A960DA0" w:rsidR="00FE312F" w:rsidRDefault="00000000" w:rsidP="0021558B">
      <w:pPr>
        <w:jc w:val="both"/>
      </w:pPr>
      <w:sdt>
        <w:sdtPr>
          <w:id w:val="1958059391"/>
          <w14:checkbox>
            <w14:checked w14:val="0"/>
            <w14:checkedState w14:val="2612" w14:font="MS Gothic"/>
            <w14:uncheckedState w14:val="2610" w14:font="MS Gothic"/>
          </w14:checkbox>
        </w:sdtPr>
        <w:sdtContent>
          <w:r w:rsidR="006C2363">
            <w:rPr>
              <w:rFonts w:ascii="MS Gothic" w:eastAsia="MS Gothic" w:hAnsi="MS Gothic" w:hint="eastAsia"/>
            </w:rPr>
            <w:t>☐</w:t>
          </w:r>
        </w:sdtContent>
      </w:sdt>
      <w:r w:rsidR="00FE312F">
        <w:t xml:space="preserve"> I </w:t>
      </w:r>
      <w:r w:rsidR="00FE312F" w:rsidRPr="00207169">
        <w:t>am happy for</w:t>
      </w:r>
      <w:r w:rsidR="00FE312F">
        <w:t xml:space="preserve"> </w:t>
      </w:r>
      <w:r w:rsidR="00FE312F" w:rsidRPr="00207169">
        <w:t>photographs of club events</w:t>
      </w:r>
      <w:r w:rsidR="00FE312F">
        <w:t xml:space="preserve"> </w:t>
      </w:r>
      <w:r w:rsidR="00FE312F" w:rsidRPr="00207169">
        <w:t xml:space="preserve">in which I feature to be used on the club website and social networking sites. </w:t>
      </w:r>
    </w:p>
    <w:p w14:paraId="275D1DD6" w14:textId="25A88D3C" w:rsidR="00FE312F" w:rsidRDefault="00000000" w:rsidP="0021558B">
      <w:pPr>
        <w:jc w:val="both"/>
      </w:pPr>
      <w:sdt>
        <w:sdtPr>
          <w:id w:val="-791201236"/>
          <w14:checkbox>
            <w14:checked w14:val="0"/>
            <w14:checkedState w14:val="2612" w14:font="MS Gothic"/>
            <w14:uncheckedState w14:val="2610" w14:font="MS Gothic"/>
          </w14:checkbox>
        </w:sdtPr>
        <w:sdtContent>
          <w:r w:rsidR="006C2363">
            <w:rPr>
              <w:rFonts w:ascii="MS Gothic" w:eastAsia="MS Gothic" w:hAnsi="MS Gothic" w:hint="eastAsia"/>
            </w:rPr>
            <w:t>☐</w:t>
          </w:r>
        </w:sdtContent>
      </w:sdt>
      <w:r w:rsidR="00FE312F" w:rsidRPr="00207169">
        <w:t xml:space="preserve"> </w:t>
      </w:r>
      <w:r w:rsidR="00FE312F">
        <w:t xml:space="preserve">I </w:t>
      </w:r>
      <w:r w:rsidR="00FE312F" w:rsidRPr="00207169">
        <w:t xml:space="preserve">agree to my membership details to be kept electronically by the club committee. I consent to receiving </w:t>
      </w:r>
      <w:r w:rsidR="00FE312F">
        <w:t xml:space="preserve">club related </w:t>
      </w:r>
      <w:r w:rsidR="00FE312F" w:rsidRPr="00207169">
        <w:t>communication by email, telephone and post.</w:t>
      </w:r>
    </w:p>
    <w:p w14:paraId="20DA7EE9" w14:textId="77777777" w:rsidR="00207169" w:rsidRDefault="00207169" w:rsidP="0021558B">
      <w:pPr>
        <w:spacing w:after="0" w:line="240" w:lineRule="auto"/>
        <w:jc w:val="both"/>
        <w:rPr>
          <w:rFonts w:ascii="Calibri" w:hAnsi="Calibri"/>
          <w:sz w:val="12"/>
        </w:rPr>
      </w:pPr>
    </w:p>
    <w:p w14:paraId="61B94F02" w14:textId="77777777" w:rsidR="008C0CCF" w:rsidRDefault="008C0CCF" w:rsidP="008C0CCF">
      <w:r>
        <w:t xml:space="preserve">Abbey Runners is committed to ensuring the security and protection of any personal information that we process, and to provide a compliant and consistent approach to data protection as detailed in the Abbey Runners Privacy Policy on the club website: </w:t>
      </w:r>
      <w:hyperlink r:id="rId10" w:history="1">
        <w:r w:rsidRPr="004A2234">
          <w:rPr>
            <w:rStyle w:val="Hyperlink"/>
          </w:rPr>
          <w:t>https://www.abbeyrunners.co.uk/membership/club-constitution/</w:t>
        </w:r>
      </w:hyperlink>
      <w:r>
        <w:t>.</w:t>
      </w:r>
    </w:p>
    <w:p w14:paraId="2589713C" w14:textId="30705D55" w:rsidR="00FE312F" w:rsidRPr="00FE312F" w:rsidRDefault="00FE312F" w:rsidP="0021558B">
      <w:pPr>
        <w:jc w:val="both"/>
      </w:pPr>
      <w:r>
        <w:rPr>
          <w:sz w:val="24"/>
        </w:rPr>
        <w:br w:type="page"/>
      </w:r>
    </w:p>
    <w:p w14:paraId="3DD24000" w14:textId="39DE705D" w:rsidR="00477BB4" w:rsidRPr="00FB3B2E" w:rsidRDefault="0039681A" w:rsidP="00477BB4">
      <w:pPr>
        <w:pStyle w:val="ListParagraph"/>
        <w:numPr>
          <w:ilvl w:val="0"/>
          <w:numId w:val="12"/>
        </w:numPr>
        <w:spacing w:after="120"/>
        <w:rPr>
          <w:b/>
          <w:bCs/>
        </w:rPr>
      </w:pPr>
      <w:r w:rsidRPr="00FB3B2E">
        <w:rPr>
          <w:b/>
          <w:bCs/>
        </w:rPr>
        <w:lastRenderedPageBreak/>
        <w:t>Membership</w:t>
      </w:r>
    </w:p>
    <w:p w14:paraId="71B1A5B8" w14:textId="77777777" w:rsidR="0039681A" w:rsidRPr="00A01D40" w:rsidRDefault="0039681A" w:rsidP="00A01D40">
      <w:r w:rsidRPr="00A01D40">
        <w:t xml:space="preserve">Senior membership categories </w:t>
      </w:r>
      <w:r w:rsidRPr="00A01D40">
        <w:rPr>
          <w:b/>
        </w:rPr>
        <w:t>(17 years and above)</w:t>
      </w:r>
    </w:p>
    <w:tbl>
      <w:tblPr>
        <w:tblW w:w="9360" w:type="dxa"/>
        <w:tblInd w:w="-127" w:type="dxa"/>
        <w:tblLayout w:type="fixed"/>
        <w:tblCellMar>
          <w:left w:w="0" w:type="dxa"/>
          <w:right w:w="0" w:type="dxa"/>
        </w:tblCellMar>
        <w:tblLook w:val="01E0" w:firstRow="1" w:lastRow="1" w:firstColumn="1" w:lastColumn="1" w:noHBand="0" w:noVBand="0"/>
      </w:tblPr>
      <w:tblGrid>
        <w:gridCol w:w="1418"/>
        <w:gridCol w:w="2269"/>
        <w:gridCol w:w="3678"/>
        <w:gridCol w:w="1995"/>
      </w:tblGrid>
      <w:tr w:rsidR="0039681A" w14:paraId="7A3B5D5C" w14:textId="77777777" w:rsidTr="00D7017A">
        <w:trPr>
          <w:trHeight w:hRule="exact" w:val="534"/>
        </w:trPr>
        <w:tc>
          <w:tcPr>
            <w:tcW w:w="1418" w:type="dxa"/>
            <w:tcBorders>
              <w:top w:val="single" w:sz="12" w:space="0" w:color="auto"/>
              <w:left w:val="single" w:sz="12" w:space="0" w:color="auto"/>
              <w:bottom w:val="single" w:sz="12" w:space="0" w:color="auto"/>
              <w:right w:val="single" w:sz="4" w:space="0" w:color="000000"/>
            </w:tcBorders>
            <w:shd w:val="clear" w:color="auto" w:fill="C00000"/>
            <w:vAlign w:val="center"/>
            <w:hideMark/>
          </w:tcPr>
          <w:p w14:paraId="472F883E" w14:textId="77777777" w:rsidR="0039681A" w:rsidRPr="003E2A7D" w:rsidRDefault="0039681A" w:rsidP="00D7017A">
            <w:pPr>
              <w:spacing w:before="7" w:after="120" w:line="240" w:lineRule="auto"/>
              <w:ind w:left="105" w:right="47"/>
              <w:jc w:val="center"/>
              <w:rPr>
                <w:rFonts w:cs="Calibri"/>
                <w:sz w:val="28"/>
                <w:szCs w:val="28"/>
              </w:rPr>
            </w:pPr>
            <w:r w:rsidRPr="003E2A7D">
              <w:rPr>
                <w:rFonts w:cs="Calibri"/>
                <w:b/>
                <w:bCs/>
                <w:color w:val="FFFFFF"/>
                <w:spacing w:val="1"/>
                <w:sz w:val="28"/>
                <w:szCs w:val="28"/>
              </w:rPr>
              <w:t>Ca</w:t>
            </w:r>
            <w:r w:rsidRPr="003E2A7D">
              <w:rPr>
                <w:rFonts w:cs="Calibri"/>
                <w:b/>
                <w:bCs/>
                <w:color w:val="FFFFFF"/>
                <w:sz w:val="28"/>
                <w:szCs w:val="28"/>
              </w:rPr>
              <w:t>teg</w:t>
            </w:r>
            <w:r w:rsidRPr="003E2A7D">
              <w:rPr>
                <w:rFonts w:cs="Calibri"/>
                <w:b/>
                <w:bCs/>
                <w:color w:val="FFFFFF"/>
                <w:spacing w:val="2"/>
                <w:sz w:val="28"/>
                <w:szCs w:val="28"/>
              </w:rPr>
              <w:t>o</w:t>
            </w:r>
            <w:r w:rsidRPr="003E2A7D">
              <w:rPr>
                <w:rFonts w:cs="Calibri"/>
                <w:b/>
                <w:bCs/>
                <w:color w:val="FFFFFF"/>
                <w:spacing w:val="-2"/>
                <w:sz w:val="28"/>
                <w:szCs w:val="28"/>
              </w:rPr>
              <w:t>r</w:t>
            </w:r>
            <w:r w:rsidRPr="003E2A7D">
              <w:rPr>
                <w:rFonts w:cs="Calibri"/>
                <w:b/>
                <w:bCs/>
                <w:color w:val="FFFFFF"/>
                <w:sz w:val="28"/>
                <w:szCs w:val="28"/>
              </w:rPr>
              <w:t>y</w:t>
            </w:r>
          </w:p>
        </w:tc>
        <w:tc>
          <w:tcPr>
            <w:tcW w:w="2268" w:type="dxa"/>
            <w:tcBorders>
              <w:top w:val="single" w:sz="12" w:space="0" w:color="auto"/>
              <w:left w:val="single" w:sz="4" w:space="0" w:color="000000"/>
              <w:bottom w:val="single" w:sz="12" w:space="0" w:color="auto"/>
              <w:right w:val="single" w:sz="4" w:space="0" w:color="000000"/>
            </w:tcBorders>
            <w:shd w:val="clear" w:color="auto" w:fill="C00000"/>
            <w:vAlign w:val="center"/>
            <w:hideMark/>
          </w:tcPr>
          <w:p w14:paraId="058A8ADE" w14:textId="77777777" w:rsidR="0039681A" w:rsidRPr="003E2A7D" w:rsidRDefault="0039681A" w:rsidP="00D7017A">
            <w:pPr>
              <w:spacing w:before="7" w:after="120" w:line="240" w:lineRule="auto"/>
              <w:ind w:left="100" w:right="-20"/>
              <w:jc w:val="center"/>
              <w:rPr>
                <w:rFonts w:cs="Calibri"/>
                <w:b/>
                <w:bCs/>
                <w:color w:val="FFFFFF"/>
                <w:spacing w:val="-1"/>
                <w:sz w:val="28"/>
                <w:szCs w:val="28"/>
              </w:rPr>
            </w:pPr>
            <w:r w:rsidRPr="003E2A7D">
              <w:rPr>
                <w:rFonts w:cs="Calibri"/>
                <w:b/>
                <w:bCs/>
                <w:color w:val="FFFFFF"/>
                <w:sz w:val="28"/>
                <w:szCs w:val="28"/>
              </w:rPr>
              <w:t>Type</w:t>
            </w:r>
          </w:p>
        </w:tc>
        <w:tc>
          <w:tcPr>
            <w:tcW w:w="3676" w:type="dxa"/>
            <w:tcBorders>
              <w:top w:val="single" w:sz="12" w:space="0" w:color="auto"/>
              <w:left w:val="single" w:sz="4" w:space="0" w:color="000000"/>
              <w:bottom w:val="single" w:sz="12" w:space="0" w:color="auto"/>
              <w:right w:val="single" w:sz="4" w:space="0" w:color="000000"/>
            </w:tcBorders>
            <w:shd w:val="clear" w:color="auto" w:fill="C00000"/>
            <w:vAlign w:val="center"/>
            <w:hideMark/>
          </w:tcPr>
          <w:p w14:paraId="2EFE200B" w14:textId="77777777" w:rsidR="0039681A" w:rsidRPr="003E2A7D" w:rsidRDefault="0039681A" w:rsidP="00D7017A">
            <w:pPr>
              <w:spacing w:before="7" w:after="120" w:line="240" w:lineRule="auto"/>
              <w:ind w:left="100" w:right="-20"/>
              <w:jc w:val="center"/>
              <w:rPr>
                <w:rFonts w:cs="Calibri"/>
                <w:sz w:val="28"/>
                <w:szCs w:val="28"/>
              </w:rPr>
            </w:pPr>
            <w:r w:rsidRPr="003E2A7D">
              <w:rPr>
                <w:rFonts w:cs="Calibri"/>
                <w:b/>
                <w:bCs/>
                <w:color w:val="FFFFFF"/>
                <w:spacing w:val="-1"/>
                <w:sz w:val="28"/>
                <w:szCs w:val="28"/>
              </w:rPr>
              <w:t>I</w:t>
            </w:r>
            <w:r w:rsidRPr="003E2A7D">
              <w:rPr>
                <w:rFonts w:cs="Calibri"/>
                <w:b/>
                <w:bCs/>
                <w:color w:val="FFFFFF"/>
                <w:spacing w:val="1"/>
                <w:sz w:val="28"/>
                <w:szCs w:val="28"/>
              </w:rPr>
              <w:t>n</w:t>
            </w:r>
            <w:r w:rsidRPr="003E2A7D">
              <w:rPr>
                <w:rFonts w:cs="Calibri"/>
                <w:b/>
                <w:bCs/>
                <w:color w:val="FFFFFF"/>
                <w:spacing w:val="-1"/>
                <w:sz w:val="28"/>
                <w:szCs w:val="28"/>
              </w:rPr>
              <w:t>cl</w:t>
            </w:r>
            <w:r w:rsidRPr="003E2A7D">
              <w:rPr>
                <w:rFonts w:cs="Calibri"/>
                <w:b/>
                <w:bCs/>
                <w:color w:val="FFFFFF"/>
                <w:spacing w:val="1"/>
                <w:sz w:val="28"/>
                <w:szCs w:val="28"/>
              </w:rPr>
              <w:t>ud</w:t>
            </w:r>
            <w:r w:rsidRPr="003E2A7D">
              <w:rPr>
                <w:rFonts w:cs="Calibri"/>
                <w:b/>
                <w:bCs/>
                <w:color w:val="FFFFFF"/>
                <w:spacing w:val="-1"/>
                <w:sz w:val="28"/>
                <w:szCs w:val="28"/>
              </w:rPr>
              <w:t>e</w:t>
            </w:r>
            <w:r w:rsidRPr="003E2A7D">
              <w:rPr>
                <w:rFonts w:cs="Calibri"/>
                <w:b/>
                <w:bCs/>
                <w:color w:val="FFFFFF"/>
                <w:sz w:val="28"/>
                <w:szCs w:val="28"/>
              </w:rPr>
              <w:t>s</w:t>
            </w:r>
          </w:p>
        </w:tc>
        <w:tc>
          <w:tcPr>
            <w:tcW w:w="1994" w:type="dxa"/>
            <w:tcBorders>
              <w:top w:val="single" w:sz="12" w:space="0" w:color="auto"/>
              <w:left w:val="single" w:sz="4" w:space="0" w:color="000000"/>
              <w:bottom w:val="single" w:sz="12" w:space="0" w:color="auto"/>
              <w:right w:val="single" w:sz="12" w:space="0" w:color="auto"/>
            </w:tcBorders>
            <w:shd w:val="clear" w:color="auto" w:fill="C00000"/>
            <w:vAlign w:val="center"/>
            <w:hideMark/>
          </w:tcPr>
          <w:p w14:paraId="66202514" w14:textId="77777777" w:rsidR="0039681A" w:rsidRPr="003E2A7D" w:rsidRDefault="0039681A" w:rsidP="00D7017A">
            <w:pPr>
              <w:spacing w:before="7" w:after="120" w:line="240" w:lineRule="auto"/>
              <w:ind w:left="105" w:right="-20"/>
              <w:jc w:val="center"/>
              <w:rPr>
                <w:rFonts w:cs="Calibri"/>
                <w:sz w:val="28"/>
                <w:szCs w:val="28"/>
              </w:rPr>
            </w:pPr>
            <w:r w:rsidRPr="003E2A7D">
              <w:rPr>
                <w:rFonts w:cs="Calibri"/>
                <w:b/>
                <w:bCs/>
                <w:color w:val="FFFFFF"/>
                <w:spacing w:val="-1"/>
                <w:sz w:val="28"/>
                <w:szCs w:val="28"/>
              </w:rPr>
              <w:t>Fees</w:t>
            </w:r>
          </w:p>
        </w:tc>
      </w:tr>
      <w:tr w:rsidR="0039681A" w14:paraId="099C60A4" w14:textId="77777777" w:rsidTr="00D7017A">
        <w:trPr>
          <w:trHeight w:val="1772"/>
        </w:trPr>
        <w:tc>
          <w:tcPr>
            <w:tcW w:w="1418" w:type="dxa"/>
            <w:vMerge w:val="restart"/>
            <w:tcBorders>
              <w:top w:val="single" w:sz="12" w:space="0" w:color="auto"/>
              <w:left w:val="single" w:sz="12" w:space="0" w:color="auto"/>
              <w:bottom w:val="nil"/>
              <w:right w:val="single" w:sz="4" w:space="0" w:color="000000"/>
            </w:tcBorders>
            <w:vAlign w:val="center"/>
            <w:hideMark/>
          </w:tcPr>
          <w:p w14:paraId="52797E3E" w14:textId="77777777" w:rsidR="0039681A" w:rsidRDefault="0039681A" w:rsidP="00D7017A">
            <w:pPr>
              <w:spacing w:after="120" w:line="240" w:lineRule="auto"/>
              <w:jc w:val="center"/>
              <w:rPr>
                <w:rFonts w:cs="Times New Roman"/>
                <w:b/>
              </w:rPr>
            </w:pPr>
            <w:r>
              <w:rPr>
                <w:b/>
              </w:rPr>
              <w:t>ORDINARY</w:t>
            </w:r>
          </w:p>
        </w:tc>
        <w:tc>
          <w:tcPr>
            <w:tcW w:w="2268" w:type="dxa"/>
            <w:tcBorders>
              <w:top w:val="single" w:sz="12" w:space="0" w:color="auto"/>
              <w:left w:val="single" w:sz="4" w:space="0" w:color="000000"/>
              <w:bottom w:val="nil"/>
              <w:right w:val="single" w:sz="4" w:space="0" w:color="000000"/>
            </w:tcBorders>
            <w:vAlign w:val="center"/>
            <w:hideMark/>
          </w:tcPr>
          <w:p w14:paraId="19ECF90D" w14:textId="77777777" w:rsidR="0039681A" w:rsidRDefault="0039681A" w:rsidP="00D7017A">
            <w:pPr>
              <w:spacing w:after="120" w:line="240" w:lineRule="auto"/>
              <w:jc w:val="center"/>
            </w:pPr>
            <w:r>
              <w:rPr>
                <w:b/>
              </w:rPr>
              <w:t>Full</w:t>
            </w:r>
          </w:p>
        </w:tc>
        <w:tc>
          <w:tcPr>
            <w:tcW w:w="3676" w:type="dxa"/>
            <w:tcBorders>
              <w:top w:val="single" w:sz="12" w:space="0" w:color="auto"/>
              <w:left w:val="single" w:sz="4" w:space="0" w:color="000000"/>
              <w:bottom w:val="nil"/>
              <w:right w:val="single" w:sz="4" w:space="0" w:color="000000"/>
            </w:tcBorders>
            <w:vAlign w:val="center"/>
            <w:hideMark/>
          </w:tcPr>
          <w:p w14:paraId="331B2A1C" w14:textId="77777777" w:rsidR="0039681A" w:rsidRDefault="0039681A" w:rsidP="00D7017A">
            <w:pPr>
              <w:pStyle w:val="ListParagraph"/>
              <w:widowControl w:val="0"/>
              <w:numPr>
                <w:ilvl w:val="0"/>
                <w:numId w:val="10"/>
              </w:numPr>
              <w:spacing w:after="120" w:line="240" w:lineRule="auto"/>
              <w:ind w:left="426"/>
              <w:rPr>
                <w:spacing w:val="-2"/>
              </w:rPr>
            </w:pPr>
            <w:r>
              <w:rPr>
                <w:spacing w:val="-2"/>
              </w:rPr>
              <w:t>E</w:t>
            </w:r>
            <w:r>
              <w:t xml:space="preserve">A </w:t>
            </w:r>
            <w:r>
              <w:rPr>
                <w:spacing w:val="-2"/>
              </w:rPr>
              <w:t>registration</w:t>
            </w:r>
          </w:p>
          <w:p w14:paraId="342B4B77" w14:textId="77777777" w:rsidR="0039681A" w:rsidRDefault="0039681A" w:rsidP="00D7017A">
            <w:pPr>
              <w:pStyle w:val="ListParagraph"/>
              <w:widowControl w:val="0"/>
              <w:numPr>
                <w:ilvl w:val="0"/>
                <w:numId w:val="10"/>
              </w:numPr>
              <w:spacing w:after="0" w:line="240" w:lineRule="auto"/>
              <w:ind w:left="426"/>
              <w:rPr>
                <w:spacing w:val="-2"/>
              </w:rPr>
            </w:pPr>
            <w:r>
              <w:rPr>
                <w:spacing w:val="-2"/>
              </w:rPr>
              <w:t>Race vest on joining</w:t>
            </w:r>
          </w:p>
          <w:p w14:paraId="7BFADF28" w14:textId="77777777" w:rsidR="0039681A" w:rsidRDefault="0039681A" w:rsidP="00D7017A">
            <w:pPr>
              <w:pStyle w:val="ListParagraph"/>
              <w:widowControl w:val="0"/>
              <w:numPr>
                <w:ilvl w:val="0"/>
                <w:numId w:val="10"/>
              </w:numPr>
              <w:spacing w:after="0" w:line="240" w:lineRule="auto"/>
              <w:ind w:left="426"/>
              <w:rPr>
                <w:spacing w:val="-2"/>
              </w:rPr>
            </w:pPr>
            <w:r>
              <w:rPr>
                <w:spacing w:val="-2"/>
              </w:rPr>
              <w:t>All club social activities</w:t>
            </w:r>
          </w:p>
          <w:p w14:paraId="624FF3F2" w14:textId="77777777" w:rsidR="0039681A" w:rsidRDefault="0039681A" w:rsidP="00D7017A">
            <w:pPr>
              <w:pStyle w:val="ListParagraph"/>
              <w:widowControl w:val="0"/>
              <w:numPr>
                <w:ilvl w:val="0"/>
                <w:numId w:val="10"/>
              </w:numPr>
              <w:spacing w:after="0" w:line="240" w:lineRule="auto"/>
              <w:ind w:left="426"/>
              <w:rPr>
                <w:spacing w:val="-2"/>
              </w:rPr>
            </w:pPr>
            <w:r>
              <w:rPr>
                <w:spacing w:val="-2"/>
              </w:rPr>
              <w:t>Access to Holt Park Active facilities</w:t>
            </w:r>
          </w:p>
          <w:p w14:paraId="304E72D7" w14:textId="77777777" w:rsidR="0039681A" w:rsidRDefault="0039681A" w:rsidP="00D7017A">
            <w:pPr>
              <w:pStyle w:val="ListParagraph"/>
              <w:widowControl w:val="0"/>
              <w:numPr>
                <w:ilvl w:val="0"/>
                <w:numId w:val="10"/>
              </w:numPr>
              <w:spacing w:after="0" w:line="240" w:lineRule="auto"/>
              <w:ind w:left="426"/>
              <w:rPr>
                <w:spacing w:val="-2"/>
              </w:rPr>
            </w:pPr>
            <w:r>
              <w:rPr>
                <w:spacing w:val="-2"/>
              </w:rPr>
              <w:t xml:space="preserve">Voting rights </w:t>
            </w:r>
          </w:p>
          <w:p w14:paraId="4C987979" w14:textId="77777777" w:rsidR="0039681A" w:rsidRDefault="0039681A" w:rsidP="00D7017A">
            <w:pPr>
              <w:pStyle w:val="ListParagraph"/>
              <w:widowControl w:val="0"/>
              <w:numPr>
                <w:ilvl w:val="0"/>
                <w:numId w:val="10"/>
              </w:numPr>
              <w:spacing w:after="0" w:line="240" w:lineRule="auto"/>
              <w:ind w:left="426"/>
            </w:pPr>
            <w:r>
              <w:rPr>
                <w:spacing w:val="-2"/>
              </w:rPr>
              <w:t>20% Bodyline membership discount</w:t>
            </w:r>
          </w:p>
        </w:tc>
        <w:tc>
          <w:tcPr>
            <w:tcW w:w="1994" w:type="dxa"/>
            <w:tcBorders>
              <w:top w:val="single" w:sz="12" w:space="0" w:color="auto"/>
              <w:left w:val="single" w:sz="4" w:space="0" w:color="000000"/>
              <w:bottom w:val="nil"/>
              <w:right w:val="single" w:sz="12" w:space="0" w:color="auto"/>
            </w:tcBorders>
            <w:vAlign w:val="center"/>
            <w:hideMark/>
          </w:tcPr>
          <w:p w14:paraId="1078E8DB" w14:textId="77777777" w:rsidR="0039681A" w:rsidRDefault="0039681A" w:rsidP="00D7017A">
            <w:pPr>
              <w:spacing w:after="120" w:line="240" w:lineRule="auto"/>
              <w:jc w:val="center"/>
            </w:pPr>
            <w:r>
              <w:t>£30</w:t>
            </w:r>
          </w:p>
          <w:p w14:paraId="0989E17E" w14:textId="398BD03F" w:rsidR="0039681A" w:rsidRPr="003E2A7D" w:rsidRDefault="0039681A" w:rsidP="00D7017A">
            <w:pPr>
              <w:spacing w:after="120" w:line="240" w:lineRule="auto"/>
              <w:jc w:val="center"/>
              <w:rPr>
                <w:rFonts w:cstheme="minorHAnsi"/>
                <w:i/>
                <w:sz w:val="18"/>
                <w:szCs w:val="18"/>
              </w:rPr>
            </w:pPr>
            <w:r w:rsidRPr="003E2A7D">
              <w:rPr>
                <w:rFonts w:cstheme="minorHAnsi"/>
                <w:i/>
                <w:iCs/>
                <w:color w:val="000000" w:themeColor="text1"/>
                <w:sz w:val="18"/>
                <w:szCs w:val="18"/>
                <w:bdr w:val="none" w:sz="0" w:space="0" w:color="auto" w:frame="1"/>
                <w:shd w:val="clear" w:color="auto" w:fill="F1F1F1"/>
              </w:rPr>
              <w:t>Concessionary discount – </w:t>
            </w:r>
            <w:r w:rsidRPr="003E2A7D">
              <w:rPr>
                <w:rFonts w:cstheme="minorHAnsi"/>
                <w:b/>
                <w:bCs/>
                <w:i/>
                <w:iCs/>
                <w:color w:val="000000" w:themeColor="text1"/>
                <w:sz w:val="18"/>
                <w:szCs w:val="18"/>
                <w:bdr w:val="none" w:sz="0" w:space="0" w:color="auto" w:frame="1"/>
                <w:shd w:val="clear" w:color="auto" w:fill="F1F1F1"/>
              </w:rPr>
              <w:t>£20</w:t>
            </w:r>
            <w:r w:rsidRPr="003E2A7D">
              <w:rPr>
                <w:rFonts w:cstheme="minorHAnsi"/>
                <w:i/>
                <w:iCs/>
                <w:color w:val="000000" w:themeColor="text1"/>
                <w:sz w:val="18"/>
                <w:szCs w:val="18"/>
                <w:bdr w:val="none" w:sz="0" w:space="0" w:color="auto" w:frame="1"/>
                <w:shd w:val="clear" w:color="auto" w:fill="F1F1F1"/>
              </w:rPr>
              <w:br/>
              <w:t>available to anyone under 23 years</w:t>
            </w:r>
            <w:r w:rsidRPr="003E2A7D">
              <w:rPr>
                <w:rFonts w:cstheme="minorHAnsi"/>
                <w:i/>
                <w:iCs/>
                <w:color w:val="000000" w:themeColor="text1"/>
                <w:sz w:val="18"/>
                <w:szCs w:val="18"/>
                <w:bdr w:val="none" w:sz="0" w:space="0" w:color="auto" w:frame="1"/>
                <w:shd w:val="clear" w:color="auto" w:fill="F1F1F1"/>
              </w:rPr>
              <w:br/>
              <w:t xml:space="preserve"> </w:t>
            </w:r>
            <w:proofErr w:type="gramStart"/>
            <w:r w:rsidR="009F5310">
              <w:rPr>
                <w:rFonts w:cstheme="minorHAnsi"/>
                <w:i/>
                <w:iCs/>
                <w:color w:val="000000" w:themeColor="text1"/>
                <w:sz w:val="18"/>
                <w:szCs w:val="18"/>
                <w:bdr w:val="none" w:sz="0" w:space="0" w:color="auto" w:frame="1"/>
                <w:shd w:val="clear" w:color="auto" w:fill="F1F1F1"/>
              </w:rPr>
              <w:t>at</w:t>
            </w:r>
            <w:proofErr w:type="gramEnd"/>
            <w:r w:rsidRPr="003E2A7D">
              <w:rPr>
                <w:rFonts w:cstheme="minorHAnsi"/>
                <w:i/>
                <w:iCs/>
                <w:color w:val="000000" w:themeColor="text1"/>
                <w:sz w:val="18"/>
                <w:szCs w:val="18"/>
                <w:bdr w:val="none" w:sz="0" w:space="0" w:color="auto" w:frame="1"/>
                <w:shd w:val="clear" w:color="auto" w:fill="F1F1F1"/>
              </w:rPr>
              <w:t xml:space="preserve"> 1st January</w:t>
            </w:r>
            <w:r w:rsidR="000F1E2A">
              <w:rPr>
                <w:rFonts w:cstheme="minorHAnsi"/>
                <w:i/>
                <w:iCs/>
                <w:color w:val="000000" w:themeColor="text1"/>
                <w:sz w:val="18"/>
                <w:szCs w:val="18"/>
                <w:bdr w:val="none" w:sz="0" w:space="0" w:color="auto" w:frame="1"/>
                <w:shd w:val="clear" w:color="auto" w:fill="F1F1F1"/>
              </w:rPr>
              <w:t xml:space="preserve"> 2023</w:t>
            </w:r>
          </w:p>
        </w:tc>
      </w:tr>
      <w:tr w:rsidR="0039681A" w14:paraId="7CACD7DB" w14:textId="77777777" w:rsidTr="00D7017A">
        <w:trPr>
          <w:cantSplit/>
          <w:trHeight w:val="1519"/>
        </w:trPr>
        <w:tc>
          <w:tcPr>
            <w:tcW w:w="1418" w:type="dxa"/>
            <w:vMerge/>
            <w:tcBorders>
              <w:top w:val="single" w:sz="12" w:space="0" w:color="auto"/>
              <w:left w:val="single" w:sz="12" w:space="0" w:color="auto"/>
              <w:bottom w:val="nil"/>
              <w:right w:val="single" w:sz="4" w:space="0" w:color="000000"/>
            </w:tcBorders>
            <w:vAlign w:val="center"/>
            <w:hideMark/>
          </w:tcPr>
          <w:p w14:paraId="4F341A17" w14:textId="77777777" w:rsidR="0039681A" w:rsidRDefault="0039681A" w:rsidP="00D7017A">
            <w:pPr>
              <w:spacing w:after="0" w:line="240" w:lineRule="auto"/>
              <w:rPr>
                <w:rFonts w:cs="Times New Roman"/>
                <w:b/>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D9CC22" w14:textId="77777777" w:rsidR="0039681A" w:rsidRDefault="0039681A" w:rsidP="00D7017A">
            <w:pPr>
              <w:spacing w:after="120" w:line="240" w:lineRule="auto"/>
              <w:jc w:val="center"/>
              <w:rPr>
                <w:rFonts w:ascii="Calibri" w:hAnsi="Calibri" w:cs="Times New Roman"/>
                <w:b/>
              </w:rPr>
            </w:pPr>
            <w:r>
              <w:rPr>
                <w:b/>
              </w:rPr>
              <w:t>First Claim (Other)</w:t>
            </w:r>
            <w:r>
              <w:rPr>
                <w:b/>
              </w:rPr>
              <w:br/>
            </w:r>
            <w:r w:rsidRPr="003E2A7D">
              <w:rPr>
                <w:i/>
                <w:sz w:val="18"/>
                <w:szCs w:val="18"/>
              </w:rPr>
              <w:t>(Only those with EA registration at another affiliated club registered for one discipline are eligible)</w:t>
            </w:r>
          </w:p>
        </w:tc>
        <w:tc>
          <w:tcPr>
            <w:tcW w:w="3676" w:type="dxa"/>
            <w:tcBorders>
              <w:top w:val="single" w:sz="4" w:space="0" w:color="000000"/>
              <w:left w:val="single" w:sz="4" w:space="0" w:color="000000"/>
              <w:bottom w:val="single" w:sz="4" w:space="0" w:color="000000"/>
              <w:right w:val="single" w:sz="4" w:space="0" w:color="000000"/>
            </w:tcBorders>
            <w:vAlign w:val="center"/>
            <w:hideMark/>
          </w:tcPr>
          <w:p w14:paraId="6A78FDC7" w14:textId="77777777" w:rsidR="0039681A" w:rsidRDefault="0039681A" w:rsidP="00D7017A">
            <w:pPr>
              <w:pStyle w:val="ListParagraph"/>
              <w:widowControl w:val="0"/>
              <w:numPr>
                <w:ilvl w:val="0"/>
                <w:numId w:val="10"/>
              </w:numPr>
              <w:spacing w:after="120" w:line="240" w:lineRule="auto"/>
              <w:ind w:left="426"/>
              <w:rPr>
                <w:spacing w:val="-2"/>
              </w:rPr>
            </w:pPr>
            <w:r>
              <w:rPr>
                <w:spacing w:val="-2"/>
              </w:rPr>
              <w:t>Race vest on joining</w:t>
            </w:r>
          </w:p>
          <w:p w14:paraId="3EACBBCC" w14:textId="77777777" w:rsidR="0039681A" w:rsidRDefault="0039681A" w:rsidP="00D7017A">
            <w:pPr>
              <w:pStyle w:val="ListParagraph"/>
              <w:widowControl w:val="0"/>
              <w:numPr>
                <w:ilvl w:val="0"/>
                <w:numId w:val="10"/>
              </w:numPr>
              <w:spacing w:after="0" w:line="240" w:lineRule="auto"/>
              <w:ind w:left="426"/>
              <w:rPr>
                <w:spacing w:val="-2"/>
              </w:rPr>
            </w:pPr>
            <w:r>
              <w:rPr>
                <w:spacing w:val="-2"/>
              </w:rPr>
              <w:t>All club social activities</w:t>
            </w:r>
          </w:p>
          <w:p w14:paraId="03AD484C" w14:textId="77777777" w:rsidR="0039681A" w:rsidRDefault="0039681A" w:rsidP="00D7017A">
            <w:pPr>
              <w:pStyle w:val="ListParagraph"/>
              <w:widowControl w:val="0"/>
              <w:numPr>
                <w:ilvl w:val="0"/>
                <w:numId w:val="10"/>
              </w:numPr>
              <w:spacing w:after="0" w:line="240" w:lineRule="auto"/>
              <w:ind w:left="426"/>
              <w:rPr>
                <w:spacing w:val="-2"/>
              </w:rPr>
            </w:pPr>
            <w:r>
              <w:rPr>
                <w:spacing w:val="-2"/>
              </w:rPr>
              <w:t>Access to Holt Park Active facilities</w:t>
            </w:r>
          </w:p>
          <w:p w14:paraId="29BB2E27" w14:textId="77777777" w:rsidR="0039681A" w:rsidRDefault="0039681A" w:rsidP="00D7017A">
            <w:pPr>
              <w:pStyle w:val="ListParagraph"/>
              <w:widowControl w:val="0"/>
              <w:numPr>
                <w:ilvl w:val="0"/>
                <w:numId w:val="10"/>
              </w:numPr>
              <w:spacing w:after="0" w:line="240" w:lineRule="auto"/>
              <w:ind w:left="426"/>
              <w:rPr>
                <w:spacing w:val="-2"/>
              </w:rPr>
            </w:pPr>
            <w:r>
              <w:rPr>
                <w:spacing w:val="-2"/>
              </w:rPr>
              <w:t xml:space="preserve">Voting rights </w:t>
            </w:r>
          </w:p>
        </w:tc>
        <w:tc>
          <w:tcPr>
            <w:tcW w:w="1994" w:type="dxa"/>
            <w:tcBorders>
              <w:top w:val="single" w:sz="4" w:space="0" w:color="000000"/>
              <w:left w:val="single" w:sz="4" w:space="0" w:color="000000"/>
              <w:bottom w:val="single" w:sz="4" w:space="0" w:color="000000"/>
              <w:right w:val="single" w:sz="12" w:space="0" w:color="auto"/>
            </w:tcBorders>
            <w:vAlign w:val="center"/>
            <w:hideMark/>
          </w:tcPr>
          <w:p w14:paraId="0CE65DE5" w14:textId="77777777" w:rsidR="0039681A" w:rsidRDefault="0039681A" w:rsidP="00D7017A">
            <w:pPr>
              <w:spacing w:after="120" w:line="240" w:lineRule="auto"/>
              <w:jc w:val="center"/>
            </w:pPr>
            <w:r>
              <w:t>£15</w:t>
            </w:r>
          </w:p>
        </w:tc>
      </w:tr>
      <w:tr w:rsidR="0039681A" w14:paraId="4136F9C8" w14:textId="77777777" w:rsidTr="00D7017A">
        <w:trPr>
          <w:cantSplit/>
          <w:trHeight w:val="1225"/>
        </w:trPr>
        <w:tc>
          <w:tcPr>
            <w:tcW w:w="1418" w:type="dxa"/>
            <w:vMerge w:val="restart"/>
            <w:tcBorders>
              <w:top w:val="single" w:sz="4" w:space="0" w:color="000000"/>
              <w:left w:val="single" w:sz="12" w:space="0" w:color="auto"/>
              <w:bottom w:val="single" w:sz="12" w:space="0" w:color="auto"/>
              <w:right w:val="single" w:sz="4" w:space="0" w:color="000000"/>
            </w:tcBorders>
            <w:vAlign w:val="center"/>
            <w:hideMark/>
          </w:tcPr>
          <w:p w14:paraId="0DE1D935" w14:textId="77777777" w:rsidR="0039681A" w:rsidRDefault="0039681A" w:rsidP="00D7017A">
            <w:pPr>
              <w:spacing w:after="120" w:line="240" w:lineRule="auto"/>
              <w:jc w:val="center"/>
              <w:rPr>
                <w:b/>
              </w:rPr>
            </w:pPr>
            <w:r>
              <w:rPr>
                <w:b/>
              </w:rPr>
              <w:t>ASSOCIATE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56886B" w14:textId="77777777" w:rsidR="0039681A" w:rsidRDefault="0039681A" w:rsidP="00D7017A">
            <w:pPr>
              <w:spacing w:after="120" w:line="240" w:lineRule="auto"/>
              <w:jc w:val="center"/>
              <w:rPr>
                <w:rFonts w:ascii="Wingdings" w:eastAsia="Wingdings" w:hAnsi="Wingdings" w:cs="Wingdings"/>
              </w:rPr>
            </w:pPr>
            <w:r>
              <w:rPr>
                <w:b/>
              </w:rPr>
              <w:t>Se</w:t>
            </w:r>
            <w:r>
              <w:rPr>
                <w:b/>
                <w:spacing w:val="-2"/>
              </w:rPr>
              <w:t>c</w:t>
            </w:r>
            <w:r>
              <w:rPr>
                <w:b/>
                <w:spacing w:val="-1"/>
              </w:rPr>
              <w:t>on</w:t>
            </w:r>
            <w:r>
              <w:rPr>
                <w:b/>
              </w:rPr>
              <w:t xml:space="preserve">d </w:t>
            </w:r>
            <w:r>
              <w:rPr>
                <w:b/>
                <w:spacing w:val="-2"/>
              </w:rPr>
              <w:t>c</w:t>
            </w:r>
            <w:r>
              <w:rPr>
                <w:b/>
                <w:spacing w:val="2"/>
              </w:rPr>
              <w:t>l</w:t>
            </w:r>
            <w:r>
              <w:rPr>
                <w:b/>
              </w:rPr>
              <w:t>a</w:t>
            </w:r>
            <w:r>
              <w:rPr>
                <w:b/>
                <w:spacing w:val="2"/>
              </w:rPr>
              <w:t>i</w:t>
            </w:r>
            <w:r>
              <w:rPr>
                <w:b/>
              </w:rPr>
              <w:t>m</w:t>
            </w:r>
            <w:r>
              <w:t xml:space="preserve"> </w:t>
            </w:r>
            <w:r>
              <w:br/>
            </w:r>
            <w:r w:rsidRPr="003E2A7D">
              <w:rPr>
                <w:i/>
                <w:sz w:val="18"/>
                <w:szCs w:val="18"/>
              </w:rPr>
              <w:t>(Only those with EA registration at another affiliated club are eligible)</w:t>
            </w:r>
          </w:p>
        </w:tc>
        <w:tc>
          <w:tcPr>
            <w:tcW w:w="3676" w:type="dxa"/>
            <w:tcBorders>
              <w:top w:val="single" w:sz="4" w:space="0" w:color="000000"/>
              <w:left w:val="single" w:sz="4" w:space="0" w:color="000000"/>
              <w:bottom w:val="single" w:sz="4" w:space="0" w:color="000000"/>
              <w:right w:val="single" w:sz="4" w:space="0" w:color="000000"/>
            </w:tcBorders>
            <w:vAlign w:val="center"/>
            <w:hideMark/>
          </w:tcPr>
          <w:p w14:paraId="0EBC3343" w14:textId="77777777" w:rsidR="0039681A" w:rsidRDefault="0039681A" w:rsidP="00D7017A">
            <w:pPr>
              <w:pStyle w:val="ListParagraph"/>
              <w:widowControl w:val="0"/>
              <w:numPr>
                <w:ilvl w:val="0"/>
                <w:numId w:val="10"/>
              </w:numPr>
              <w:spacing w:after="120" w:line="240" w:lineRule="auto"/>
              <w:ind w:left="426"/>
              <w:rPr>
                <w:rFonts w:ascii="Calibri" w:hAnsi="Calibri" w:cs="Times New Roman"/>
                <w:spacing w:val="-2"/>
              </w:rPr>
            </w:pPr>
            <w:r>
              <w:rPr>
                <w:spacing w:val="-2"/>
              </w:rPr>
              <w:t>Race vest on joining</w:t>
            </w:r>
          </w:p>
          <w:p w14:paraId="65074244" w14:textId="77777777" w:rsidR="0039681A" w:rsidRDefault="0039681A" w:rsidP="00D7017A">
            <w:pPr>
              <w:pStyle w:val="ListParagraph"/>
              <w:widowControl w:val="0"/>
              <w:numPr>
                <w:ilvl w:val="0"/>
                <w:numId w:val="10"/>
              </w:numPr>
              <w:spacing w:after="0" w:line="240" w:lineRule="auto"/>
              <w:ind w:left="426"/>
              <w:rPr>
                <w:spacing w:val="-2"/>
              </w:rPr>
            </w:pPr>
            <w:r>
              <w:rPr>
                <w:spacing w:val="-2"/>
              </w:rPr>
              <w:t>All club social activities</w:t>
            </w:r>
          </w:p>
          <w:p w14:paraId="62861BFE" w14:textId="77777777" w:rsidR="0039681A" w:rsidRDefault="0039681A" w:rsidP="00D7017A">
            <w:pPr>
              <w:pStyle w:val="ListParagraph"/>
              <w:widowControl w:val="0"/>
              <w:numPr>
                <w:ilvl w:val="0"/>
                <w:numId w:val="10"/>
              </w:numPr>
              <w:spacing w:after="0" w:line="240" w:lineRule="auto"/>
              <w:ind w:left="426"/>
              <w:rPr>
                <w:spacing w:val="-2"/>
              </w:rPr>
            </w:pPr>
            <w:r>
              <w:rPr>
                <w:spacing w:val="-2"/>
              </w:rPr>
              <w:t>Access to Holt Park Active facilities</w:t>
            </w:r>
          </w:p>
        </w:tc>
        <w:tc>
          <w:tcPr>
            <w:tcW w:w="1994" w:type="dxa"/>
            <w:tcBorders>
              <w:top w:val="single" w:sz="4" w:space="0" w:color="000000"/>
              <w:left w:val="single" w:sz="4" w:space="0" w:color="000000"/>
              <w:bottom w:val="single" w:sz="4" w:space="0" w:color="000000"/>
              <w:right w:val="single" w:sz="12" w:space="0" w:color="auto"/>
            </w:tcBorders>
            <w:vAlign w:val="center"/>
            <w:hideMark/>
          </w:tcPr>
          <w:p w14:paraId="4DECD1B0" w14:textId="77777777" w:rsidR="0039681A" w:rsidRDefault="0039681A" w:rsidP="00D7017A">
            <w:pPr>
              <w:spacing w:after="120" w:line="240" w:lineRule="auto"/>
              <w:jc w:val="center"/>
            </w:pPr>
            <w:r>
              <w:t>£15 in Yr1</w:t>
            </w:r>
          </w:p>
          <w:p w14:paraId="113534CB" w14:textId="77777777" w:rsidR="0039681A" w:rsidRDefault="0039681A" w:rsidP="00D7017A">
            <w:pPr>
              <w:spacing w:after="120" w:line="240" w:lineRule="auto"/>
              <w:jc w:val="center"/>
            </w:pPr>
            <w:r>
              <w:t>£5 thereafter</w:t>
            </w:r>
          </w:p>
        </w:tc>
      </w:tr>
      <w:tr w:rsidR="0039681A" w14:paraId="7FDBC323" w14:textId="77777777" w:rsidTr="00D7017A">
        <w:trPr>
          <w:trHeight w:val="1225"/>
        </w:trPr>
        <w:tc>
          <w:tcPr>
            <w:tcW w:w="1418" w:type="dxa"/>
            <w:vMerge/>
            <w:tcBorders>
              <w:top w:val="single" w:sz="4" w:space="0" w:color="000000"/>
              <w:left w:val="single" w:sz="12" w:space="0" w:color="auto"/>
              <w:bottom w:val="single" w:sz="12" w:space="0" w:color="auto"/>
              <w:right w:val="single" w:sz="4" w:space="0" w:color="000000"/>
            </w:tcBorders>
            <w:vAlign w:val="center"/>
            <w:hideMark/>
          </w:tcPr>
          <w:p w14:paraId="751943AC" w14:textId="77777777" w:rsidR="0039681A" w:rsidRDefault="0039681A" w:rsidP="00D7017A">
            <w:pPr>
              <w:spacing w:after="0" w:line="240" w:lineRule="auto"/>
              <w:rPr>
                <w:rFonts w:cs="Times New Roman"/>
                <w:b/>
              </w:rPr>
            </w:pPr>
          </w:p>
        </w:tc>
        <w:tc>
          <w:tcPr>
            <w:tcW w:w="2268" w:type="dxa"/>
            <w:tcBorders>
              <w:top w:val="single" w:sz="4" w:space="0" w:color="000000"/>
              <w:left w:val="single" w:sz="4" w:space="0" w:color="000000"/>
              <w:bottom w:val="single" w:sz="12" w:space="0" w:color="auto"/>
              <w:right w:val="single" w:sz="4" w:space="0" w:color="000000"/>
            </w:tcBorders>
            <w:vAlign w:val="center"/>
            <w:hideMark/>
          </w:tcPr>
          <w:p w14:paraId="65460B67" w14:textId="77777777" w:rsidR="0039681A" w:rsidRDefault="0039681A" w:rsidP="00D7017A">
            <w:pPr>
              <w:spacing w:after="120" w:line="240" w:lineRule="auto"/>
              <w:jc w:val="center"/>
              <w:rPr>
                <w:rFonts w:ascii="Wingdings" w:eastAsia="Wingdings" w:hAnsi="Wingdings" w:cs="Wingdings"/>
              </w:rPr>
            </w:pPr>
            <w:r>
              <w:rPr>
                <w:b/>
                <w:spacing w:val="-2"/>
                <w:szCs w:val="20"/>
              </w:rPr>
              <w:t xml:space="preserve">Social </w:t>
            </w:r>
            <w:r>
              <w:t xml:space="preserve"> </w:t>
            </w:r>
            <w:r>
              <w:br/>
            </w:r>
            <w:r w:rsidRPr="003E2A7D">
              <w:rPr>
                <w:i/>
                <w:sz w:val="18"/>
                <w:szCs w:val="18"/>
              </w:rPr>
              <w:t xml:space="preserve">(for </w:t>
            </w:r>
            <w:r w:rsidRPr="003E2A7D">
              <w:rPr>
                <w:i/>
                <w:spacing w:val="-2"/>
                <w:sz w:val="18"/>
                <w:szCs w:val="18"/>
              </w:rPr>
              <w:t xml:space="preserve">members who </w:t>
            </w:r>
            <w:r w:rsidRPr="003E2A7D">
              <w:rPr>
                <w:i/>
                <w:spacing w:val="2"/>
                <w:sz w:val="18"/>
                <w:szCs w:val="18"/>
              </w:rPr>
              <w:t>do not intend to compete for the Club</w:t>
            </w:r>
            <w:r w:rsidRPr="003E2A7D">
              <w:rPr>
                <w:i/>
                <w:sz w:val="18"/>
                <w:szCs w:val="18"/>
              </w:rPr>
              <w:t>)</w:t>
            </w:r>
          </w:p>
        </w:tc>
        <w:tc>
          <w:tcPr>
            <w:tcW w:w="3676" w:type="dxa"/>
            <w:tcBorders>
              <w:top w:val="single" w:sz="4" w:space="0" w:color="000000"/>
              <w:left w:val="single" w:sz="4" w:space="0" w:color="000000"/>
              <w:bottom w:val="single" w:sz="12" w:space="0" w:color="auto"/>
              <w:right w:val="single" w:sz="4" w:space="0" w:color="000000"/>
            </w:tcBorders>
            <w:vAlign w:val="center"/>
          </w:tcPr>
          <w:p w14:paraId="4B305A3D" w14:textId="77777777" w:rsidR="0039681A" w:rsidRDefault="0039681A" w:rsidP="00D7017A">
            <w:pPr>
              <w:pStyle w:val="ListParagraph"/>
              <w:widowControl w:val="0"/>
              <w:numPr>
                <w:ilvl w:val="0"/>
                <w:numId w:val="10"/>
              </w:numPr>
              <w:spacing w:after="120" w:line="240" w:lineRule="auto"/>
              <w:ind w:left="426"/>
              <w:rPr>
                <w:rFonts w:ascii="Calibri" w:hAnsi="Calibri" w:cs="Times New Roman"/>
                <w:spacing w:val="-2"/>
              </w:rPr>
            </w:pPr>
            <w:r>
              <w:rPr>
                <w:spacing w:val="-2"/>
              </w:rPr>
              <w:t>All club social activities</w:t>
            </w:r>
          </w:p>
          <w:p w14:paraId="1902BE9D" w14:textId="77777777" w:rsidR="0039681A" w:rsidRDefault="0039681A" w:rsidP="00D7017A">
            <w:pPr>
              <w:pStyle w:val="ListParagraph"/>
              <w:widowControl w:val="0"/>
              <w:numPr>
                <w:ilvl w:val="0"/>
                <w:numId w:val="10"/>
              </w:numPr>
              <w:spacing w:after="0" w:line="240" w:lineRule="auto"/>
              <w:ind w:left="426"/>
              <w:rPr>
                <w:spacing w:val="-2"/>
              </w:rPr>
            </w:pPr>
            <w:r>
              <w:rPr>
                <w:spacing w:val="-2"/>
              </w:rPr>
              <w:t>Access to Holt Park Active facilities</w:t>
            </w:r>
          </w:p>
          <w:p w14:paraId="19574875" w14:textId="77777777" w:rsidR="0039681A" w:rsidRDefault="0039681A" w:rsidP="00D7017A">
            <w:pPr>
              <w:pStyle w:val="ListParagraph"/>
              <w:widowControl w:val="0"/>
              <w:ind w:left="426"/>
              <w:rPr>
                <w:spacing w:val="-2"/>
              </w:rPr>
            </w:pPr>
          </w:p>
        </w:tc>
        <w:tc>
          <w:tcPr>
            <w:tcW w:w="1994" w:type="dxa"/>
            <w:tcBorders>
              <w:top w:val="single" w:sz="4" w:space="0" w:color="000000"/>
              <w:left w:val="single" w:sz="4" w:space="0" w:color="000000"/>
              <w:bottom w:val="single" w:sz="12" w:space="0" w:color="auto"/>
              <w:right w:val="single" w:sz="12" w:space="0" w:color="auto"/>
            </w:tcBorders>
            <w:vAlign w:val="center"/>
            <w:hideMark/>
          </w:tcPr>
          <w:p w14:paraId="4483658E" w14:textId="77777777" w:rsidR="0039681A" w:rsidRDefault="0039681A" w:rsidP="00D7017A">
            <w:pPr>
              <w:spacing w:after="120" w:line="240" w:lineRule="auto"/>
              <w:jc w:val="center"/>
            </w:pPr>
            <w:r>
              <w:t xml:space="preserve">£5 </w:t>
            </w:r>
          </w:p>
        </w:tc>
      </w:tr>
    </w:tbl>
    <w:p w14:paraId="0A81DBB6" w14:textId="77777777" w:rsidR="0039681A" w:rsidRPr="0039681A" w:rsidRDefault="0039681A" w:rsidP="0039681A">
      <w:pPr>
        <w:spacing w:after="120"/>
        <w:rPr>
          <w:sz w:val="24"/>
        </w:rPr>
      </w:pPr>
    </w:p>
    <w:tbl>
      <w:tblPr>
        <w:tblW w:w="9472"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815"/>
        <w:gridCol w:w="3399"/>
        <w:gridCol w:w="3258"/>
      </w:tblGrid>
      <w:tr w:rsidR="00477BB4" w14:paraId="4ABDF2DD" w14:textId="77777777" w:rsidTr="0039681A">
        <w:tc>
          <w:tcPr>
            <w:tcW w:w="2815" w:type="dxa"/>
            <w:tcBorders>
              <w:top w:val="single" w:sz="12" w:space="0" w:color="auto"/>
              <w:left w:val="single" w:sz="12" w:space="0" w:color="auto"/>
              <w:bottom w:val="single" w:sz="4" w:space="0" w:color="auto"/>
              <w:right w:val="single" w:sz="4" w:space="0" w:color="auto"/>
            </w:tcBorders>
            <w:shd w:val="clear" w:color="auto" w:fill="C00000"/>
            <w:vAlign w:val="center"/>
            <w:hideMark/>
          </w:tcPr>
          <w:p w14:paraId="6C97039A" w14:textId="77777777" w:rsidR="00477BB4" w:rsidRDefault="00477BB4" w:rsidP="00D7017A">
            <w:pPr>
              <w:spacing w:before="40" w:afterLines="40" w:after="96" w:line="240" w:lineRule="auto"/>
              <w:rPr>
                <w:b/>
                <w:color w:val="FFFFFF" w:themeColor="background1"/>
                <w:sz w:val="24"/>
              </w:rPr>
            </w:pPr>
            <w:r>
              <w:rPr>
                <w:b/>
                <w:color w:val="FFFFFF" w:themeColor="background1"/>
                <w:sz w:val="28"/>
              </w:rPr>
              <w:t xml:space="preserve">MEMBERSHIP </w:t>
            </w:r>
          </w:p>
        </w:tc>
        <w:tc>
          <w:tcPr>
            <w:tcW w:w="6657" w:type="dxa"/>
            <w:gridSpan w:val="2"/>
            <w:tcBorders>
              <w:top w:val="single" w:sz="12" w:space="0" w:color="auto"/>
              <w:left w:val="single" w:sz="4" w:space="0" w:color="auto"/>
              <w:bottom w:val="single" w:sz="4" w:space="0" w:color="auto"/>
              <w:right w:val="single" w:sz="12" w:space="0" w:color="auto"/>
            </w:tcBorders>
            <w:shd w:val="clear" w:color="auto" w:fill="C00000"/>
            <w:vAlign w:val="center"/>
            <w:hideMark/>
          </w:tcPr>
          <w:p w14:paraId="78720F32" w14:textId="46F59BFF" w:rsidR="00477BB4" w:rsidRDefault="00477BB4" w:rsidP="00D7017A">
            <w:pPr>
              <w:spacing w:before="40" w:afterLines="40" w:after="96" w:line="240" w:lineRule="auto"/>
              <w:rPr>
                <w:rFonts w:ascii="Calibri" w:hAnsi="Calibri"/>
                <w:i/>
                <w:color w:val="FFFFFF" w:themeColor="background1"/>
                <w:sz w:val="24"/>
              </w:rPr>
            </w:pPr>
          </w:p>
        </w:tc>
      </w:tr>
      <w:tr w:rsidR="00477BB4" w14:paraId="392B1088" w14:textId="77777777" w:rsidTr="0039681A">
        <w:tc>
          <w:tcPr>
            <w:tcW w:w="281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41AF24E" w14:textId="77777777" w:rsidR="00477BB4" w:rsidRPr="003E2A7D" w:rsidRDefault="00477BB4" w:rsidP="00D7017A">
            <w:pPr>
              <w:spacing w:before="40" w:afterLines="40" w:after="96" w:line="240" w:lineRule="auto"/>
            </w:pPr>
            <w:r w:rsidRPr="003E2A7D">
              <w:t>Senior Membership type</w:t>
            </w:r>
          </w:p>
        </w:tc>
        <w:tc>
          <w:tcPr>
            <w:tcW w:w="6657" w:type="dxa"/>
            <w:gridSpan w:val="2"/>
            <w:tcBorders>
              <w:top w:val="single" w:sz="4" w:space="0" w:color="auto"/>
              <w:left w:val="single" w:sz="4" w:space="0" w:color="auto"/>
              <w:bottom w:val="single" w:sz="4" w:space="0" w:color="auto"/>
              <w:right w:val="single" w:sz="12" w:space="0" w:color="auto"/>
            </w:tcBorders>
            <w:vAlign w:val="center"/>
            <w:hideMark/>
          </w:tcPr>
          <w:p w14:paraId="48CE9B5D" w14:textId="6C1386C1" w:rsidR="00477BB4" w:rsidRPr="003E2A7D" w:rsidRDefault="00000000" w:rsidP="00D7017A">
            <w:pPr>
              <w:spacing w:before="40" w:afterLines="40" w:after="96" w:line="240" w:lineRule="auto"/>
              <w:rPr>
                <w:rFonts w:ascii="Calibri" w:hAnsi="Calibri"/>
              </w:rPr>
            </w:pPr>
            <w:sdt>
              <w:sdtPr>
                <w:id w:val="573623767"/>
                <w14:checkbox>
                  <w14:checked w14:val="0"/>
                  <w14:checkedState w14:val="2612" w14:font="MS Gothic"/>
                  <w14:uncheckedState w14:val="2610" w14:font="MS Gothic"/>
                </w14:checkbox>
              </w:sdtPr>
              <w:sdtContent>
                <w:r w:rsidR="00EF5D17">
                  <w:rPr>
                    <w:rFonts w:ascii="MS Gothic" w:eastAsia="MS Gothic" w:hAnsi="MS Gothic" w:hint="eastAsia"/>
                  </w:rPr>
                  <w:t>☐</w:t>
                </w:r>
              </w:sdtContent>
            </w:sdt>
            <w:r w:rsidR="00477BB4" w:rsidRPr="003E2A7D">
              <w:t>Full</w:t>
            </w:r>
            <w:r w:rsidR="00EF5D17">
              <w:t xml:space="preserve">       </w:t>
            </w:r>
            <w:r w:rsidR="00477BB4" w:rsidRPr="003E2A7D">
              <w:t xml:space="preserve"> </w:t>
            </w:r>
            <w:sdt>
              <w:sdtPr>
                <w:id w:val="-48221730"/>
                <w14:checkbox>
                  <w14:checked w14:val="0"/>
                  <w14:checkedState w14:val="2612" w14:font="MS Gothic"/>
                  <w14:uncheckedState w14:val="2610" w14:font="MS Gothic"/>
                </w14:checkbox>
              </w:sdtPr>
              <w:sdtContent>
                <w:r w:rsidR="00EF5D17">
                  <w:rPr>
                    <w:rFonts w:ascii="MS Gothic" w:eastAsia="MS Gothic" w:hAnsi="MS Gothic" w:hint="eastAsia"/>
                  </w:rPr>
                  <w:t>☐</w:t>
                </w:r>
              </w:sdtContent>
            </w:sdt>
            <w:r w:rsidR="00477BB4" w:rsidRPr="003E2A7D">
              <w:t>First Claim (Other)</w:t>
            </w:r>
            <w:r w:rsidR="00EF5D17">
              <w:t xml:space="preserve">       </w:t>
            </w:r>
            <w:r w:rsidR="00477BB4" w:rsidRPr="003E2A7D">
              <w:t xml:space="preserve"> </w:t>
            </w:r>
            <w:sdt>
              <w:sdtPr>
                <w:id w:val="-908542995"/>
                <w14:checkbox>
                  <w14:checked w14:val="0"/>
                  <w14:checkedState w14:val="2612" w14:font="MS Gothic"/>
                  <w14:uncheckedState w14:val="2610" w14:font="MS Gothic"/>
                </w14:checkbox>
              </w:sdtPr>
              <w:sdtContent>
                <w:r w:rsidR="00EF5D17">
                  <w:rPr>
                    <w:rFonts w:ascii="MS Gothic" w:eastAsia="MS Gothic" w:hAnsi="MS Gothic" w:hint="eastAsia"/>
                  </w:rPr>
                  <w:t>☐</w:t>
                </w:r>
              </w:sdtContent>
            </w:sdt>
            <w:r w:rsidR="00477BB4" w:rsidRPr="003E2A7D">
              <w:t>Second Claim</w:t>
            </w:r>
            <w:r w:rsidR="00EF5D17">
              <w:t xml:space="preserve">       </w:t>
            </w:r>
            <w:r w:rsidR="00477BB4" w:rsidRPr="003E2A7D">
              <w:t xml:space="preserve"> </w:t>
            </w:r>
            <w:sdt>
              <w:sdtPr>
                <w:id w:val="1380670770"/>
                <w14:checkbox>
                  <w14:checked w14:val="0"/>
                  <w14:checkedState w14:val="2612" w14:font="MS Gothic"/>
                  <w14:uncheckedState w14:val="2610" w14:font="MS Gothic"/>
                </w14:checkbox>
              </w:sdtPr>
              <w:sdtContent>
                <w:r w:rsidR="00EF5D17">
                  <w:rPr>
                    <w:rFonts w:ascii="MS Gothic" w:eastAsia="MS Gothic" w:hAnsi="MS Gothic" w:hint="eastAsia"/>
                  </w:rPr>
                  <w:t>☐</w:t>
                </w:r>
              </w:sdtContent>
            </w:sdt>
            <w:r w:rsidR="00477BB4" w:rsidRPr="003E2A7D">
              <w:t>Social</w:t>
            </w:r>
          </w:p>
        </w:tc>
      </w:tr>
      <w:tr w:rsidR="00477BB4" w14:paraId="06EFE0D5" w14:textId="77777777" w:rsidTr="0039681A">
        <w:tc>
          <w:tcPr>
            <w:tcW w:w="281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42611C4" w14:textId="77777777" w:rsidR="00477BB4" w:rsidRPr="003E2A7D" w:rsidRDefault="00477BB4" w:rsidP="00D7017A">
            <w:pPr>
              <w:spacing w:before="40" w:afterLines="40" w:after="96" w:line="240" w:lineRule="auto"/>
            </w:pPr>
            <w:r w:rsidRPr="003E2A7D">
              <w:t xml:space="preserve">Fee paid </w:t>
            </w:r>
          </w:p>
        </w:tc>
        <w:tc>
          <w:tcPr>
            <w:tcW w:w="6657" w:type="dxa"/>
            <w:gridSpan w:val="2"/>
            <w:tcBorders>
              <w:top w:val="single" w:sz="4" w:space="0" w:color="auto"/>
              <w:left w:val="single" w:sz="4" w:space="0" w:color="auto"/>
              <w:bottom w:val="single" w:sz="4" w:space="0" w:color="auto"/>
              <w:right w:val="single" w:sz="12" w:space="0" w:color="auto"/>
            </w:tcBorders>
            <w:vAlign w:val="center"/>
            <w:hideMark/>
          </w:tcPr>
          <w:p w14:paraId="03845650" w14:textId="77777777" w:rsidR="00477BB4" w:rsidRPr="003E2A7D" w:rsidRDefault="00477BB4" w:rsidP="00D7017A">
            <w:pPr>
              <w:spacing w:before="40" w:afterLines="40" w:after="96" w:line="240" w:lineRule="auto"/>
              <w:rPr>
                <w:rFonts w:ascii="Calibri" w:hAnsi="Calibri"/>
              </w:rPr>
            </w:pPr>
            <w:r w:rsidRPr="003E2A7D">
              <w:t>£</w:t>
            </w:r>
          </w:p>
        </w:tc>
      </w:tr>
      <w:tr w:rsidR="00477BB4" w14:paraId="23695F31" w14:textId="77777777" w:rsidTr="0039681A">
        <w:tc>
          <w:tcPr>
            <w:tcW w:w="2815"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B90ED79" w14:textId="77777777" w:rsidR="00477BB4" w:rsidRPr="003E2A7D" w:rsidRDefault="00477BB4" w:rsidP="00D7017A">
            <w:pPr>
              <w:spacing w:before="40" w:afterLines="40" w:after="96" w:line="240" w:lineRule="auto"/>
            </w:pPr>
            <w:r w:rsidRPr="003E2A7D">
              <w:t xml:space="preserve">Coaching qualifications </w:t>
            </w:r>
            <w:r w:rsidRPr="003E2A7D">
              <w:rPr>
                <w:i/>
              </w:rPr>
              <w:t>(if applicable)</w:t>
            </w:r>
          </w:p>
        </w:tc>
        <w:tc>
          <w:tcPr>
            <w:tcW w:w="6657" w:type="dxa"/>
            <w:gridSpan w:val="2"/>
            <w:tcBorders>
              <w:top w:val="single" w:sz="4" w:space="0" w:color="auto"/>
              <w:left w:val="single" w:sz="4" w:space="0" w:color="auto"/>
              <w:bottom w:val="single" w:sz="4" w:space="0" w:color="auto"/>
              <w:right w:val="single" w:sz="12" w:space="0" w:color="auto"/>
            </w:tcBorders>
          </w:tcPr>
          <w:p w14:paraId="41F3073C" w14:textId="77777777" w:rsidR="00477BB4" w:rsidRPr="003E2A7D" w:rsidRDefault="00477BB4" w:rsidP="00D7017A">
            <w:pPr>
              <w:spacing w:before="40" w:afterLines="40" w:after="96" w:line="240" w:lineRule="auto"/>
              <w:rPr>
                <w:rFonts w:ascii="Calibri" w:hAnsi="Calibri"/>
                <w:highlight w:val="yellow"/>
              </w:rPr>
            </w:pPr>
          </w:p>
        </w:tc>
      </w:tr>
      <w:tr w:rsidR="00477BB4" w14:paraId="34EE1775" w14:textId="77777777" w:rsidTr="0039681A">
        <w:tc>
          <w:tcPr>
            <w:tcW w:w="2815" w:type="dxa"/>
            <w:vMerge/>
            <w:tcBorders>
              <w:top w:val="single" w:sz="4" w:space="0" w:color="auto"/>
              <w:left w:val="single" w:sz="12" w:space="0" w:color="auto"/>
              <w:bottom w:val="single" w:sz="4" w:space="0" w:color="auto"/>
              <w:right w:val="single" w:sz="4" w:space="0" w:color="auto"/>
            </w:tcBorders>
            <w:vAlign w:val="center"/>
            <w:hideMark/>
          </w:tcPr>
          <w:p w14:paraId="1C759ED7" w14:textId="77777777" w:rsidR="00477BB4" w:rsidRPr="003E2A7D" w:rsidRDefault="00477BB4" w:rsidP="00D7017A">
            <w:pPr>
              <w:spacing w:after="0" w:line="240" w:lineRule="auto"/>
              <w:rPr>
                <w:rFonts w:cs="Times New Roman"/>
              </w:rPr>
            </w:pPr>
          </w:p>
        </w:tc>
        <w:tc>
          <w:tcPr>
            <w:tcW w:w="6657" w:type="dxa"/>
            <w:gridSpan w:val="2"/>
            <w:tcBorders>
              <w:top w:val="single" w:sz="4" w:space="0" w:color="auto"/>
              <w:left w:val="single" w:sz="4" w:space="0" w:color="auto"/>
              <w:bottom w:val="single" w:sz="4" w:space="0" w:color="auto"/>
              <w:right w:val="single" w:sz="12" w:space="0" w:color="auto"/>
            </w:tcBorders>
            <w:vAlign w:val="center"/>
          </w:tcPr>
          <w:p w14:paraId="675B4EE2" w14:textId="77777777" w:rsidR="00477BB4" w:rsidRPr="003E2A7D" w:rsidRDefault="00477BB4" w:rsidP="00D7017A">
            <w:pPr>
              <w:spacing w:before="40" w:afterLines="40" w:after="96" w:line="240" w:lineRule="auto"/>
              <w:rPr>
                <w:highlight w:val="yellow"/>
              </w:rPr>
            </w:pPr>
          </w:p>
        </w:tc>
      </w:tr>
      <w:tr w:rsidR="00477BB4" w14:paraId="36B47F64" w14:textId="77777777" w:rsidTr="0039681A">
        <w:tc>
          <w:tcPr>
            <w:tcW w:w="281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D06B7CD" w14:textId="77777777" w:rsidR="00477BB4" w:rsidRPr="003E2A7D" w:rsidRDefault="00477BB4" w:rsidP="00D7017A">
            <w:pPr>
              <w:spacing w:before="40" w:afterLines="40" w:after="96" w:line="240" w:lineRule="auto"/>
            </w:pPr>
            <w:r w:rsidRPr="003E2A7D">
              <w:t>EA registration no.</w:t>
            </w:r>
          </w:p>
        </w:tc>
        <w:tc>
          <w:tcPr>
            <w:tcW w:w="3399" w:type="dxa"/>
            <w:tcBorders>
              <w:top w:val="single" w:sz="4" w:space="0" w:color="auto"/>
              <w:left w:val="single" w:sz="4" w:space="0" w:color="auto"/>
              <w:bottom w:val="single" w:sz="4" w:space="0" w:color="auto"/>
              <w:right w:val="nil"/>
            </w:tcBorders>
            <w:vAlign w:val="center"/>
          </w:tcPr>
          <w:p w14:paraId="75C5F435" w14:textId="77777777" w:rsidR="00477BB4" w:rsidRPr="003E2A7D" w:rsidRDefault="00477BB4" w:rsidP="00D7017A">
            <w:pPr>
              <w:spacing w:before="40" w:afterLines="40" w:after="96" w:line="240" w:lineRule="auto"/>
              <w:rPr>
                <w:rFonts w:ascii="Calibri" w:hAnsi="Calibri"/>
              </w:rPr>
            </w:pPr>
          </w:p>
        </w:tc>
        <w:tc>
          <w:tcPr>
            <w:tcW w:w="3258" w:type="dxa"/>
            <w:tcBorders>
              <w:top w:val="single" w:sz="4" w:space="0" w:color="auto"/>
              <w:left w:val="nil"/>
              <w:bottom w:val="single" w:sz="4" w:space="0" w:color="auto"/>
              <w:right w:val="single" w:sz="12" w:space="0" w:color="auto"/>
            </w:tcBorders>
            <w:vAlign w:val="center"/>
            <w:hideMark/>
          </w:tcPr>
          <w:p w14:paraId="4636930F" w14:textId="77777777" w:rsidR="00477BB4" w:rsidRPr="003E2A7D" w:rsidRDefault="00477BB4" w:rsidP="00D7017A">
            <w:pPr>
              <w:spacing w:before="40" w:afterLines="40" w:after="96" w:line="240" w:lineRule="auto"/>
              <w:ind w:left="57"/>
              <w:jc w:val="right"/>
              <w:rPr>
                <w:sz w:val="18"/>
                <w:szCs w:val="18"/>
              </w:rPr>
            </w:pPr>
            <w:r w:rsidRPr="003E2A7D">
              <w:rPr>
                <w:i/>
                <w:sz w:val="18"/>
                <w:szCs w:val="18"/>
              </w:rPr>
              <w:t>(for Second Claim/First Claim (Other) and/or coaching qualifications)</w:t>
            </w:r>
          </w:p>
        </w:tc>
      </w:tr>
      <w:tr w:rsidR="00477BB4" w14:paraId="7957CA9C" w14:textId="77777777" w:rsidTr="0039681A">
        <w:tc>
          <w:tcPr>
            <w:tcW w:w="281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4587EA1B" w14:textId="77777777" w:rsidR="00477BB4" w:rsidRPr="003E2A7D" w:rsidRDefault="00477BB4" w:rsidP="00D7017A">
            <w:pPr>
              <w:spacing w:before="40" w:afterLines="40" w:after="96" w:line="240" w:lineRule="auto"/>
            </w:pPr>
            <w:r w:rsidRPr="003E2A7D">
              <w:t>Date of application</w:t>
            </w:r>
          </w:p>
        </w:tc>
        <w:tc>
          <w:tcPr>
            <w:tcW w:w="6657" w:type="dxa"/>
            <w:gridSpan w:val="2"/>
            <w:tcBorders>
              <w:top w:val="single" w:sz="4" w:space="0" w:color="auto"/>
              <w:left w:val="single" w:sz="4" w:space="0" w:color="auto"/>
              <w:bottom w:val="single" w:sz="12" w:space="0" w:color="auto"/>
              <w:right w:val="single" w:sz="12" w:space="0" w:color="auto"/>
            </w:tcBorders>
            <w:vAlign w:val="center"/>
          </w:tcPr>
          <w:p w14:paraId="0A2CF24B" w14:textId="77777777" w:rsidR="00477BB4" w:rsidRPr="003E2A7D" w:rsidRDefault="00477BB4" w:rsidP="00D7017A">
            <w:pPr>
              <w:spacing w:before="40" w:afterLines="40" w:after="96" w:line="240" w:lineRule="auto"/>
              <w:rPr>
                <w:rFonts w:ascii="Calibri" w:hAnsi="Calibri"/>
              </w:rPr>
            </w:pPr>
          </w:p>
        </w:tc>
      </w:tr>
    </w:tbl>
    <w:p w14:paraId="0D72912B" w14:textId="77777777" w:rsidR="00B26944" w:rsidRDefault="00B26944" w:rsidP="00FB3B2E">
      <w:pPr>
        <w:spacing w:after="0"/>
        <w:rPr>
          <w:sz w:val="24"/>
        </w:rPr>
      </w:pPr>
    </w:p>
    <w:p w14:paraId="2E50228A" w14:textId="0B1A2CC8" w:rsidR="006B582E" w:rsidRDefault="006B582E" w:rsidP="006B582E">
      <w:pPr>
        <w:spacing w:after="120"/>
        <w:rPr>
          <w:rFonts w:ascii="Arial" w:hAnsi="Arial" w:cs="Arial"/>
          <w:color w:val="000000"/>
          <w:szCs w:val="20"/>
        </w:rPr>
      </w:pPr>
      <w:r>
        <w:rPr>
          <w:sz w:val="24"/>
        </w:rPr>
        <w:t xml:space="preserve">Please make payment by bank transfer with reference  </w:t>
      </w:r>
      <w:r>
        <w:rPr>
          <w:b/>
          <w:sz w:val="24"/>
        </w:rPr>
        <w:t>“</w:t>
      </w:r>
      <w:bookmarkStart w:id="4" w:name="_Hlk128321794"/>
      <w:r>
        <w:rPr>
          <w:b/>
          <w:sz w:val="24"/>
        </w:rPr>
        <w:t>NEW2</w:t>
      </w:r>
      <w:r w:rsidR="00942DBD">
        <w:rPr>
          <w:b/>
          <w:sz w:val="24"/>
        </w:rPr>
        <w:t>3</w:t>
      </w:r>
      <w:r>
        <w:rPr>
          <w:b/>
          <w:sz w:val="24"/>
        </w:rPr>
        <w:t xml:space="preserve"> - </w:t>
      </w:r>
      <w:r>
        <w:rPr>
          <w:rFonts w:cs="Calibri"/>
          <w:b/>
          <w:color w:val="000000"/>
          <w:shd w:val="clear" w:color="auto" w:fill="FFFFFF"/>
        </w:rPr>
        <w:t>Surname -Year of birth</w:t>
      </w:r>
      <w:bookmarkEnd w:id="4"/>
      <w:r>
        <w:rPr>
          <w:rFonts w:cs="Calibri"/>
          <w:b/>
          <w:color w:val="000000"/>
          <w:shd w:val="clear" w:color="auto" w:fill="FFFFFF"/>
        </w:rPr>
        <w:t>”</w:t>
      </w:r>
      <w:r>
        <w:rPr>
          <w:rFonts w:cs="Calibri"/>
          <w:color w:val="000000"/>
          <w:shd w:val="clear" w:color="auto" w:fill="FFFFFF"/>
        </w:rPr>
        <w:t xml:space="preserve"> </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1"/>
        <w:gridCol w:w="1841"/>
        <w:gridCol w:w="1841"/>
      </w:tblGrid>
      <w:tr w:rsidR="006B582E" w14:paraId="14853ACC" w14:textId="77777777" w:rsidTr="00B26944">
        <w:trPr>
          <w:trHeight w:val="300"/>
          <w:jc w:val="center"/>
        </w:trPr>
        <w:tc>
          <w:tcPr>
            <w:tcW w:w="1842" w:type="dxa"/>
            <w:shd w:val="clear" w:color="auto" w:fill="D9D9D9" w:themeFill="background1" w:themeFillShade="D9"/>
            <w:noWrap/>
            <w:vAlign w:val="center"/>
            <w:hideMark/>
          </w:tcPr>
          <w:p w14:paraId="5349DE13"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Bank:</w:t>
            </w:r>
          </w:p>
        </w:tc>
        <w:tc>
          <w:tcPr>
            <w:tcW w:w="1843" w:type="dxa"/>
            <w:shd w:val="clear" w:color="auto" w:fill="auto"/>
            <w:noWrap/>
            <w:vAlign w:val="center"/>
            <w:hideMark/>
          </w:tcPr>
          <w:p w14:paraId="53D965DA"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Barclays</w:t>
            </w:r>
          </w:p>
        </w:tc>
        <w:tc>
          <w:tcPr>
            <w:tcW w:w="1843" w:type="dxa"/>
            <w:shd w:val="clear" w:color="auto" w:fill="D9D9D9" w:themeFill="background1" w:themeFillShade="D9"/>
            <w:vAlign w:val="center"/>
            <w:hideMark/>
          </w:tcPr>
          <w:p w14:paraId="56254C10"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Sort code:</w:t>
            </w:r>
          </w:p>
        </w:tc>
        <w:tc>
          <w:tcPr>
            <w:tcW w:w="1843" w:type="dxa"/>
            <w:shd w:val="clear" w:color="auto" w:fill="auto"/>
            <w:vAlign w:val="center"/>
            <w:hideMark/>
          </w:tcPr>
          <w:p w14:paraId="6FE3E2EB"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20-48-42</w:t>
            </w:r>
          </w:p>
        </w:tc>
      </w:tr>
      <w:tr w:rsidR="006B582E" w14:paraId="16CBD1E9" w14:textId="77777777" w:rsidTr="00B26944">
        <w:trPr>
          <w:trHeight w:val="300"/>
          <w:jc w:val="center"/>
        </w:trPr>
        <w:tc>
          <w:tcPr>
            <w:tcW w:w="1842" w:type="dxa"/>
            <w:shd w:val="clear" w:color="auto" w:fill="D9D9D9" w:themeFill="background1" w:themeFillShade="D9"/>
            <w:noWrap/>
            <w:vAlign w:val="center"/>
            <w:hideMark/>
          </w:tcPr>
          <w:p w14:paraId="562D6D77"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name:</w:t>
            </w:r>
          </w:p>
        </w:tc>
        <w:tc>
          <w:tcPr>
            <w:tcW w:w="1843" w:type="dxa"/>
            <w:shd w:val="clear" w:color="auto" w:fill="auto"/>
            <w:noWrap/>
            <w:vAlign w:val="center"/>
            <w:hideMark/>
          </w:tcPr>
          <w:p w14:paraId="27CD4167"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Abbey Runners</w:t>
            </w:r>
          </w:p>
        </w:tc>
        <w:tc>
          <w:tcPr>
            <w:tcW w:w="1843" w:type="dxa"/>
            <w:shd w:val="clear" w:color="auto" w:fill="D9D9D9" w:themeFill="background1" w:themeFillShade="D9"/>
            <w:vAlign w:val="center"/>
            <w:hideMark/>
          </w:tcPr>
          <w:p w14:paraId="0852D7BA"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no:</w:t>
            </w:r>
          </w:p>
        </w:tc>
        <w:tc>
          <w:tcPr>
            <w:tcW w:w="1843" w:type="dxa"/>
            <w:shd w:val="clear" w:color="auto" w:fill="auto"/>
            <w:vAlign w:val="center"/>
            <w:hideMark/>
          </w:tcPr>
          <w:p w14:paraId="6D2A9CBC"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93372464</w:t>
            </w:r>
          </w:p>
        </w:tc>
      </w:tr>
    </w:tbl>
    <w:p w14:paraId="546DF883" w14:textId="77777777" w:rsidR="003E2A7D" w:rsidRDefault="003E2A7D">
      <w:pPr>
        <w:rPr>
          <w:b/>
          <w:bCs/>
        </w:rPr>
      </w:pPr>
      <w:r>
        <w:rPr>
          <w:b/>
          <w:bCs/>
        </w:rPr>
        <w:br w:type="page"/>
      </w:r>
    </w:p>
    <w:p w14:paraId="2994AF3D" w14:textId="2FD689B7" w:rsidR="002B6CDF" w:rsidRPr="00FB3B2E" w:rsidRDefault="002B6CDF" w:rsidP="0021558B">
      <w:pPr>
        <w:pStyle w:val="ListParagraph"/>
        <w:numPr>
          <w:ilvl w:val="0"/>
          <w:numId w:val="12"/>
        </w:numPr>
        <w:jc w:val="both"/>
        <w:rPr>
          <w:b/>
          <w:bCs/>
        </w:rPr>
      </w:pPr>
      <w:r w:rsidRPr="00FB3B2E">
        <w:rPr>
          <w:b/>
          <w:bCs/>
        </w:rPr>
        <w:lastRenderedPageBreak/>
        <w:t>Code of Conduct:</w:t>
      </w:r>
    </w:p>
    <w:p w14:paraId="0AFAC2D0" w14:textId="529EC1C3" w:rsidR="00FB3B2E" w:rsidRDefault="002B6CDF" w:rsidP="0021558B">
      <w:p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As an Abbey Runner, I will:</w:t>
      </w:r>
    </w:p>
    <w:p w14:paraId="78AD7212"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abide by the UKA and the HCAF Child Safeguarding Policy and Child Safeguarding Procedures</w:t>
      </w:r>
    </w:p>
    <w:p w14:paraId="4E74C7C0" w14:textId="77777777" w:rsidR="00FB3B2E" w:rsidRP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 xml:space="preserve">abide </w:t>
      </w:r>
      <w:r w:rsidRPr="00FB3B2E">
        <w:rPr>
          <w:rStyle w:val="fontstyle01"/>
          <w:rFonts w:asciiTheme="minorHAnsi" w:hAnsiTheme="minorHAnsi" w:cstheme="minorHAnsi"/>
          <w:color w:val="auto"/>
          <w:sz w:val="22"/>
          <w:szCs w:val="22"/>
        </w:rPr>
        <w:t>by the UKA and the HCAF Adult Safeguarding Policy and Adult Safeguarding Procedures</w:t>
      </w:r>
    </w:p>
    <w:p w14:paraId="218F14BC" w14:textId="77777777" w:rsidR="00FB3B2E" w:rsidRP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color w:val="auto"/>
          <w:sz w:val="22"/>
          <w:szCs w:val="22"/>
        </w:rPr>
        <w:t xml:space="preserve">respect the rights of every </w:t>
      </w:r>
      <w:r w:rsidR="001313C1" w:rsidRPr="00FB3B2E">
        <w:rPr>
          <w:rStyle w:val="fontstyle01"/>
          <w:rFonts w:asciiTheme="minorHAnsi" w:hAnsiTheme="minorHAnsi" w:cstheme="minorHAnsi"/>
          <w:color w:val="auto"/>
          <w:sz w:val="22"/>
          <w:szCs w:val="22"/>
        </w:rPr>
        <w:t>runner</w:t>
      </w:r>
      <w:r w:rsidRPr="00FB3B2E">
        <w:rPr>
          <w:rStyle w:val="fontstyle01"/>
          <w:rFonts w:asciiTheme="minorHAnsi" w:hAnsiTheme="minorHAnsi" w:cstheme="minorHAnsi"/>
          <w:color w:val="auto"/>
          <w:sz w:val="22"/>
          <w:szCs w:val="22"/>
        </w:rPr>
        <w:t>, coach, and other</w:t>
      </w:r>
      <w:r w:rsidR="001313C1" w:rsidRPr="00FB3B2E">
        <w:rPr>
          <w:rStyle w:val="fontstyle01"/>
          <w:rFonts w:asciiTheme="minorHAnsi" w:hAnsiTheme="minorHAnsi" w:cstheme="minorHAnsi"/>
          <w:color w:val="auto"/>
          <w:sz w:val="22"/>
          <w:szCs w:val="22"/>
        </w:rPr>
        <w:t xml:space="preserve"> club members </w:t>
      </w:r>
      <w:r w:rsidRPr="00FB3B2E">
        <w:rPr>
          <w:rStyle w:val="fontstyle01"/>
          <w:rFonts w:asciiTheme="minorHAnsi" w:hAnsiTheme="minorHAnsi" w:cstheme="minorHAnsi"/>
          <w:color w:val="auto"/>
          <w:sz w:val="22"/>
          <w:szCs w:val="22"/>
        </w:rPr>
        <w:t>and</w:t>
      </w:r>
      <w:r w:rsidR="00F75CAE" w:rsidRPr="00FB3B2E">
        <w:rPr>
          <w:rFonts w:cstheme="minorHAnsi"/>
        </w:rPr>
        <w:t xml:space="preserve"> </w:t>
      </w:r>
      <w:r w:rsidRPr="00FB3B2E">
        <w:rPr>
          <w:rStyle w:val="fontstyle01"/>
          <w:rFonts w:asciiTheme="minorHAnsi" w:hAnsiTheme="minorHAnsi" w:cstheme="minorHAnsi"/>
          <w:color w:val="auto"/>
          <w:sz w:val="22"/>
          <w:szCs w:val="22"/>
        </w:rPr>
        <w:t>treat everyone equitably</w:t>
      </w:r>
    </w:p>
    <w:p w14:paraId="2EB1DE5D" w14:textId="77777777" w:rsidR="00FB3B2E" w:rsidRPr="00FB3B2E" w:rsidRDefault="001313C1"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color w:val="auto"/>
          <w:sz w:val="22"/>
          <w:szCs w:val="22"/>
        </w:rPr>
        <w:t xml:space="preserve">when racing, </w:t>
      </w:r>
      <w:r w:rsidR="002B6CDF" w:rsidRPr="00FB3B2E">
        <w:rPr>
          <w:rStyle w:val="fontstyle01"/>
          <w:rFonts w:asciiTheme="minorHAnsi" w:hAnsiTheme="minorHAnsi" w:cstheme="minorHAnsi"/>
          <w:color w:val="auto"/>
          <w:sz w:val="22"/>
          <w:szCs w:val="22"/>
        </w:rPr>
        <w:t>participate within the rules of the sport, respect decisions of coaches and officials, and</w:t>
      </w:r>
      <w:r w:rsidRPr="00FB3B2E">
        <w:rPr>
          <w:rFonts w:cstheme="minorHAnsi"/>
        </w:rPr>
        <w:t xml:space="preserve"> </w:t>
      </w:r>
      <w:r w:rsidR="002B6CDF" w:rsidRPr="00FB3B2E">
        <w:rPr>
          <w:rStyle w:val="fontstyle01"/>
          <w:rFonts w:asciiTheme="minorHAnsi" w:hAnsiTheme="minorHAnsi" w:cstheme="minorHAnsi"/>
          <w:color w:val="auto"/>
          <w:sz w:val="22"/>
          <w:szCs w:val="22"/>
        </w:rPr>
        <w:t>demonstrate respect towards fellow athletes</w:t>
      </w:r>
    </w:p>
    <w:p w14:paraId="077C6182"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color w:val="auto"/>
          <w:sz w:val="22"/>
          <w:szCs w:val="22"/>
        </w:rPr>
        <w:t>anticipate and be responsible for my own needs, including being organised, having the</w:t>
      </w:r>
      <w:r w:rsidR="001313C1" w:rsidRPr="00FB3B2E">
        <w:rPr>
          <w:rFonts w:cstheme="minorHAnsi"/>
        </w:rPr>
        <w:t xml:space="preserve"> </w:t>
      </w:r>
      <w:r w:rsidRPr="00FB3B2E">
        <w:rPr>
          <w:rStyle w:val="fontstyle01"/>
          <w:rFonts w:asciiTheme="minorHAnsi" w:hAnsiTheme="minorHAnsi" w:cstheme="minorHAnsi"/>
          <w:color w:val="auto"/>
          <w:sz w:val="22"/>
          <w:szCs w:val="22"/>
        </w:rPr>
        <w:t xml:space="preserve">appropriate equipment </w:t>
      </w:r>
      <w:r w:rsidRPr="00FB3B2E">
        <w:rPr>
          <w:rStyle w:val="fontstyle01"/>
          <w:rFonts w:asciiTheme="minorHAnsi" w:hAnsiTheme="minorHAnsi" w:cstheme="minorHAnsi"/>
          <w:sz w:val="22"/>
          <w:szCs w:val="22"/>
        </w:rPr>
        <w:t>and being on time</w:t>
      </w:r>
    </w:p>
    <w:p w14:paraId="734D0D99"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inform my coach of any other coaching that I am seeking or receiving</w:t>
      </w:r>
    </w:p>
    <w:p w14:paraId="633493E4"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act with dignity and display courtesy and good manners towards others</w:t>
      </w:r>
    </w:p>
    <w:p w14:paraId="31EDE21F"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in no way undermine, put down or belittle other runners, coaches or practitioners</w:t>
      </w:r>
    </w:p>
    <w:p w14:paraId="3BD32D18"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avoid swearing and abusive language whilst in athletic venues, at club functions and events, or</w:t>
      </w:r>
      <w:r w:rsidRPr="00FB3B2E">
        <w:rPr>
          <w:rFonts w:cstheme="minorHAnsi"/>
          <w:color w:val="000000"/>
        </w:rPr>
        <w:t xml:space="preserve"> </w:t>
      </w:r>
      <w:r w:rsidRPr="00FB3B2E">
        <w:rPr>
          <w:rStyle w:val="fontstyle01"/>
          <w:rFonts w:asciiTheme="minorHAnsi" w:hAnsiTheme="minorHAnsi" w:cstheme="minorHAnsi"/>
          <w:sz w:val="22"/>
          <w:szCs w:val="22"/>
        </w:rPr>
        <w:t>when as part of a team/squad</w:t>
      </w:r>
    </w:p>
    <w:p w14:paraId="183021B5"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never engage in any inappropriate or illegal behaviour</w:t>
      </w:r>
    </w:p>
    <w:p w14:paraId="4A70165A"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challenge and report inappropriate behaviour and language by others</w:t>
      </w:r>
    </w:p>
    <w:p w14:paraId="5878B46F"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not misuse or abuse sporting equipment and venues</w:t>
      </w:r>
    </w:p>
    <w:p w14:paraId="26726CF7"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 xml:space="preserve">not carry or consume alcohol or illegal substances while training or competing </w:t>
      </w:r>
    </w:p>
    <w:p w14:paraId="0C22D687" w14:textId="77777777" w:rsid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use safe transport or travel arrangements</w:t>
      </w:r>
    </w:p>
    <w:p w14:paraId="699F2B16" w14:textId="6035D46A" w:rsidR="00C33766" w:rsidRPr="00FB3B2E" w:rsidRDefault="002B6CDF" w:rsidP="0021558B">
      <w:pPr>
        <w:pStyle w:val="ListParagraph"/>
        <w:numPr>
          <w:ilvl w:val="0"/>
          <w:numId w:val="20"/>
        </w:numPr>
        <w:jc w:val="both"/>
        <w:rPr>
          <w:rFonts w:cstheme="minorHAnsi"/>
          <w:color w:val="000000"/>
        </w:rPr>
      </w:pPr>
      <w:r w:rsidRPr="00FB3B2E">
        <w:rPr>
          <w:rStyle w:val="fontstyle01"/>
          <w:rFonts w:asciiTheme="minorHAnsi" w:hAnsiTheme="minorHAnsi" w:cstheme="minorHAnsi"/>
          <w:sz w:val="22"/>
          <w:szCs w:val="22"/>
        </w:rPr>
        <w:t xml:space="preserve">act ethically, professionally and with integrity, and take responsibility for </w:t>
      </w:r>
      <w:r w:rsidR="009468BE" w:rsidRPr="00FB3B2E">
        <w:rPr>
          <w:rStyle w:val="fontstyle01"/>
          <w:rFonts w:asciiTheme="minorHAnsi" w:hAnsiTheme="minorHAnsi" w:cstheme="minorHAnsi"/>
          <w:sz w:val="22"/>
          <w:szCs w:val="22"/>
        </w:rPr>
        <w:t>my</w:t>
      </w:r>
      <w:r w:rsidRPr="00FB3B2E">
        <w:rPr>
          <w:rStyle w:val="fontstyle01"/>
          <w:rFonts w:asciiTheme="minorHAnsi" w:hAnsiTheme="minorHAnsi" w:cstheme="minorHAnsi"/>
          <w:sz w:val="22"/>
          <w:szCs w:val="22"/>
        </w:rPr>
        <w:t xml:space="preserve"> actions.</w:t>
      </w:r>
    </w:p>
    <w:p w14:paraId="72CDDD2E" w14:textId="77777777" w:rsidR="0021558B" w:rsidRDefault="002B6CDF" w:rsidP="0021558B">
      <w:pPr>
        <w:jc w:val="both"/>
        <w:rPr>
          <w:rFonts w:cstheme="minorHAnsi"/>
          <w:b/>
          <w:bCs/>
          <w:color w:val="E30613"/>
        </w:rPr>
      </w:pPr>
      <w:r w:rsidRPr="00C33766">
        <w:rPr>
          <w:rStyle w:val="fontstyle21"/>
          <w:rFonts w:asciiTheme="minorHAnsi" w:hAnsiTheme="minorHAnsi" w:cstheme="minorHAnsi"/>
          <w:color w:val="C00000"/>
          <w:sz w:val="22"/>
          <w:szCs w:val="22"/>
        </w:rPr>
        <w:t>B</w:t>
      </w:r>
      <w:r w:rsidR="00FB3B2E">
        <w:rPr>
          <w:rStyle w:val="fontstyle21"/>
          <w:rFonts w:asciiTheme="minorHAnsi" w:hAnsiTheme="minorHAnsi" w:cstheme="minorHAnsi"/>
          <w:color w:val="C00000"/>
          <w:sz w:val="22"/>
          <w:szCs w:val="22"/>
        </w:rPr>
        <w:t>reach of the Code of Conduct</w:t>
      </w:r>
    </w:p>
    <w:p w14:paraId="1EE15DBD" w14:textId="5EAB1DF4" w:rsidR="00FB3B2E" w:rsidRPr="0021558B" w:rsidRDefault="002B6CDF" w:rsidP="0021558B">
      <w:pPr>
        <w:jc w:val="both"/>
        <w:rPr>
          <w:rStyle w:val="fontstyle01"/>
          <w:rFonts w:asciiTheme="minorHAnsi" w:hAnsiTheme="minorHAnsi" w:cstheme="minorHAnsi"/>
          <w:b/>
          <w:bCs/>
          <w:color w:val="E30613"/>
          <w:sz w:val="22"/>
          <w:szCs w:val="22"/>
        </w:rPr>
      </w:pPr>
      <w:r w:rsidRPr="00C33766">
        <w:rPr>
          <w:rStyle w:val="fontstyle01"/>
          <w:rFonts w:asciiTheme="minorHAnsi" w:hAnsiTheme="minorHAnsi" w:cstheme="minorHAnsi"/>
          <w:sz w:val="22"/>
          <w:szCs w:val="22"/>
        </w:rPr>
        <w:t xml:space="preserve">I understand that if I do not follow the code, action can be taken by my </w:t>
      </w:r>
      <w:proofErr w:type="gramStart"/>
      <w:r w:rsidRPr="00C33766">
        <w:rPr>
          <w:rStyle w:val="fontstyle01"/>
          <w:rFonts w:asciiTheme="minorHAnsi" w:hAnsiTheme="minorHAnsi" w:cstheme="minorHAnsi"/>
          <w:sz w:val="22"/>
          <w:szCs w:val="22"/>
        </w:rPr>
        <w:t>club</w:t>
      </w:r>
      <w:proofErr w:type="gramEnd"/>
      <w:r w:rsidRPr="00C33766">
        <w:rPr>
          <w:rStyle w:val="fontstyle01"/>
          <w:rFonts w:asciiTheme="minorHAnsi" w:hAnsiTheme="minorHAnsi" w:cstheme="minorHAnsi"/>
          <w:sz w:val="22"/>
          <w:szCs w:val="22"/>
        </w:rPr>
        <w:t xml:space="preserve"> and I may:</w:t>
      </w:r>
    </w:p>
    <w:p w14:paraId="61E076FA" w14:textId="77777777" w:rsidR="00FB3B2E" w:rsidRDefault="002B6CDF" w:rsidP="0021558B">
      <w:pPr>
        <w:pStyle w:val="ListParagraph"/>
        <w:numPr>
          <w:ilvl w:val="0"/>
          <w:numId w:val="20"/>
        </w:numPr>
        <w:jc w:val="both"/>
        <w:rPr>
          <w:rFonts w:cstheme="minorHAnsi"/>
          <w:color w:val="000000"/>
        </w:rPr>
      </w:pPr>
      <w:r w:rsidRPr="00FB3B2E">
        <w:rPr>
          <w:rStyle w:val="fontstyle01"/>
          <w:rFonts w:asciiTheme="minorHAnsi" w:hAnsiTheme="minorHAnsi" w:cstheme="minorHAnsi"/>
          <w:sz w:val="22"/>
          <w:szCs w:val="22"/>
        </w:rPr>
        <w:t>be asked to apologise for my behaviour</w:t>
      </w:r>
    </w:p>
    <w:p w14:paraId="00BF1A15" w14:textId="77777777" w:rsidR="00FB3B2E" w:rsidRDefault="002B6CDF" w:rsidP="0021558B">
      <w:pPr>
        <w:pStyle w:val="ListParagraph"/>
        <w:numPr>
          <w:ilvl w:val="0"/>
          <w:numId w:val="20"/>
        </w:numPr>
        <w:jc w:val="both"/>
        <w:rPr>
          <w:rFonts w:cstheme="minorHAnsi"/>
          <w:color w:val="000000"/>
        </w:rPr>
      </w:pPr>
      <w:r w:rsidRPr="00FB3B2E">
        <w:rPr>
          <w:rStyle w:val="fontstyle01"/>
          <w:rFonts w:asciiTheme="minorHAnsi" w:hAnsiTheme="minorHAnsi" w:cstheme="minorHAnsi"/>
          <w:sz w:val="22"/>
          <w:szCs w:val="22"/>
        </w:rPr>
        <w:t>receive a verbal or written warning from the club committee</w:t>
      </w:r>
    </w:p>
    <w:p w14:paraId="0F2BC643" w14:textId="77777777" w:rsidR="00FB3B2E" w:rsidRDefault="002B6CDF" w:rsidP="0021558B">
      <w:pPr>
        <w:pStyle w:val="ListParagraph"/>
        <w:numPr>
          <w:ilvl w:val="0"/>
          <w:numId w:val="20"/>
        </w:numPr>
        <w:jc w:val="both"/>
        <w:rPr>
          <w:rFonts w:cstheme="minorHAnsi"/>
          <w:color w:val="000000"/>
        </w:rPr>
      </w:pPr>
      <w:r w:rsidRPr="00FB3B2E">
        <w:rPr>
          <w:rStyle w:val="fontstyle01"/>
          <w:rFonts w:asciiTheme="minorHAnsi" w:hAnsiTheme="minorHAnsi" w:cstheme="minorHAnsi"/>
          <w:sz w:val="22"/>
          <w:szCs w:val="22"/>
        </w:rPr>
        <w:t xml:space="preserve">be suspended from attending club </w:t>
      </w:r>
      <w:r w:rsidR="00477BB4" w:rsidRPr="00FB3B2E">
        <w:rPr>
          <w:rStyle w:val="fontstyle01"/>
          <w:rFonts w:asciiTheme="minorHAnsi" w:hAnsiTheme="minorHAnsi" w:cstheme="minorHAnsi"/>
          <w:sz w:val="22"/>
          <w:szCs w:val="22"/>
        </w:rPr>
        <w:t>sessions and activities</w:t>
      </w:r>
    </w:p>
    <w:p w14:paraId="4CB1B40B" w14:textId="77777777" w:rsidR="00FB3B2E" w:rsidRDefault="002B6CDF" w:rsidP="0021558B">
      <w:pPr>
        <w:pStyle w:val="ListParagraph"/>
        <w:numPr>
          <w:ilvl w:val="0"/>
          <w:numId w:val="20"/>
        </w:numPr>
        <w:jc w:val="both"/>
        <w:rPr>
          <w:rFonts w:cstheme="minorHAnsi"/>
          <w:color w:val="000000"/>
        </w:rPr>
      </w:pPr>
      <w:r w:rsidRPr="00FB3B2E">
        <w:rPr>
          <w:rStyle w:val="fontstyle01"/>
          <w:rFonts w:asciiTheme="minorHAnsi" w:hAnsiTheme="minorHAnsi" w:cstheme="minorHAnsi"/>
          <w:sz w:val="22"/>
          <w:szCs w:val="22"/>
        </w:rPr>
        <w:t>be suspended from the club</w:t>
      </w:r>
    </w:p>
    <w:p w14:paraId="5795FC74" w14:textId="12972D4E" w:rsidR="00FB3B2E" w:rsidRPr="00FB3B2E" w:rsidRDefault="002B6CDF" w:rsidP="0021558B">
      <w:pPr>
        <w:pStyle w:val="ListParagraph"/>
        <w:numPr>
          <w:ilvl w:val="0"/>
          <w:numId w:val="20"/>
        </w:numPr>
        <w:jc w:val="both"/>
        <w:rPr>
          <w:rStyle w:val="fontstyle01"/>
          <w:rFonts w:asciiTheme="minorHAnsi" w:hAnsiTheme="minorHAnsi" w:cstheme="minorHAnsi"/>
          <w:sz w:val="22"/>
          <w:szCs w:val="22"/>
        </w:rPr>
      </w:pPr>
      <w:r w:rsidRPr="00FB3B2E">
        <w:rPr>
          <w:rStyle w:val="fontstyle01"/>
          <w:rFonts w:asciiTheme="minorHAnsi" w:hAnsiTheme="minorHAnsi" w:cstheme="minorHAnsi"/>
          <w:sz w:val="22"/>
          <w:szCs w:val="22"/>
        </w:rPr>
        <w:t>be required to leave the club.</w:t>
      </w:r>
    </w:p>
    <w:p w14:paraId="78035FBA" w14:textId="77777777" w:rsidR="00FB3B2E" w:rsidRDefault="00FB3B2E" w:rsidP="00FB3B2E">
      <w:pPr>
        <w:rPr>
          <w:rStyle w:val="fontstyle01"/>
          <w:rFonts w:asciiTheme="minorHAnsi" w:hAnsiTheme="minorHAnsi" w:cstheme="minorHAnsi"/>
          <w:sz w:val="22"/>
          <w:szCs w:val="22"/>
        </w:rPr>
      </w:pPr>
    </w:p>
    <w:p w14:paraId="4EC8F6FA" w14:textId="77777777" w:rsidR="00FB3B2E" w:rsidRDefault="00FB3B2E">
      <w:pPr>
        <w:rPr>
          <w:b/>
          <w:bCs/>
          <w:color w:val="C00000"/>
        </w:rPr>
      </w:pPr>
      <w:r>
        <w:rPr>
          <w:b/>
          <w:bCs/>
          <w:color w:val="C00000"/>
        </w:rPr>
        <w:br w:type="page"/>
      </w:r>
    </w:p>
    <w:p w14:paraId="46D74E26" w14:textId="5854F85D" w:rsidR="006B582E" w:rsidRPr="00FB3B2E" w:rsidRDefault="006B582E" w:rsidP="0021558B">
      <w:pPr>
        <w:jc w:val="both"/>
        <w:rPr>
          <w:rFonts w:cstheme="minorHAnsi"/>
          <w:b/>
          <w:bCs/>
          <w:color w:val="E30613"/>
        </w:rPr>
      </w:pPr>
      <w:bookmarkStart w:id="5" w:name="_Hlk96000331"/>
      <w:r w:rsidRPr="00FB3B2E">
        <w:rPr>
          <w:b/>
          <w:bCs/>
          <w:color w:val="C00000"/>
        </w:rPr>
        <w:lastRenderedPageBreak/>
        <w:t>Disclaimer</w:t>
      </w:r>
    </w:p>
    <w:p w14:paraId="4CDDD6EE" w14:textId="77777777" w:rsidR="006B582E" w:rsidRDefault="006B582E" w:rsidP="0021558B">
      <w:pPr>
        <w:jc w:val="both"/>
        <w:rPr>
          <w:lang w:eastAsia="en-GB"/>
        </w:rPr>
      </w:pPr>
      <w:r>
        <w:rPr>
          <w:lang w:eastAsia="en-GB"/>
        </w:rPr>
        <w:t>By training with Abbey Runners, you accept the following:</w:t>
      </w:r>
    </w:p>
    <w:p w14:paraId="136EF4F3" w14:textId="113AF121" w:rsidR="009468BE" w:rsidRDefault="00FE312F" w:rsidP="0021558B">
      <w:pPr>
        <w:pStyle w:val="Quote"/>
        <w:jc w:val="both"/>
      </w:pPr>
      <w:r>
        <w:t>I</w:t>
      </w:r>
      <w:r w:rsidR="00D00685">
        <w:t xml:space="preserve">t is my responsibility to </w:t>
      </w:r>
      <w:r>
        <w:t>ensure that my level of fitness and health is appropriate for the Abbey Runners training session or event I am attending.</w:t>
      </w:r>
    </w:p>
    <w:p w14:paraId="758B3B1B" w14:textId="31869781" w:rsidR="006B582E" w:rsidRDefault="006B582E" w:rsidP="0021558B">
      <w:pPr>
        <w:pStyle w:val="Quote"/>
        <w:jc w:val="both"/>
        <w:rPr>
          <w:rFonts w:ascii="Arial" w:eastAsia="Times New Roman" w:hAnsi="Arial" w:cs="Arial"/>
          <w:kern w:val="36"/>
          <w:sz w:val="27"/>
          <w:szCs w:val="27"/>
          <w:u w:val="single"/>
          <w:lang w:eastAsia="en-GB"/>
        </w:rPr>
      </w:pPr>
      <w:r>
        <w:t>I understand and agree that I participate in any Abbey Runners training session or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p>
    <w:p w14:paraId="7967620E" w14:textId="252F35E8" w:rsidR="006B582E" w:rsidRDefault="006B582E" w:rsidP="0021558B">
      <w:pPr>
        <w:jc w:val="both"/>
        <w:rPr>
          <w:rFonts w:ascii="Calibri" w:eastAsia="Calibri" w:hAnsi="Calibri" w:cs="Times New Roman"/>
        </w:rPr>
      </w:pPr>
      <w:r>
        <w:t xml:space="preserve">Please note that this disclaimer also applies to </w:t>
      </w:r>
      <w:r w:rsidR="0010442C">
        <w:t>activities</w:t>
      </w:r>
      <w:r>
        <w:t xml:space="preserve"> organised through the club’s website, Facebook group or other social media associated directly with the club. </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9"/>
        <w:gridCol w:w="5887"/>
      </w:tblGrid>
      <w:tr w:rsidR="001C7E1A" w14:paraId="4E047D26" w14:textId="77777777" w:rsidTr="005D33BB">
        <w:trPr>
          <w:trHeight w:val="567"/>
        </w:trPr>
        <w:tc>
          <w:tcPr>
            <w:tcW w:w="3114" w:type="dxa"/>
            <w:shd w:val="clear" w:color="auto" w:fill="D9D9D9" w:themeFill="background1" w:themeFillShade="D9"/>
            <w:vAlign w:val="center"/>
          </w:tcPr>
          <w:bookmarkEnd w:id="5"/>
          <w:p w14:paraId="0E7DE2CB" w14:textId="0AB738CF" w:rsidR="001C7E1A" w:rsidRPr="00DB42FA" w:rsidRDefault="001C7E1A" w:rsidP="005D33BB">
            <w:pPr>
              <w:jc w:val="both"/>
              <w:rPr>
                <w:rFonts w:ascii="Calibri" w:eastAsia="Calibri" w:hAnsi="Calibri" w:cs="Times New Roman"/>
              </w:rPr>
            </w:pPr>
            <w:r w:rsidRPr="00DB42FA">
              <w:rPr>
                <w:rFonts w:ascii="Calibri" w:eastAsia="Calibri" w:hAnsi="Calibri" w:cs="Times New Roman"/>
              </w:rPr>
              <w:t>Print Name:</w:t>
            </w:r>
          </w:p>
        </w:tc>
        <w:tc>
          <w:tcPr>
            <w:tcW w:w="5902" w:type="dxa"/>
            <w:vAlign w:val="center"/>
          </w:tcPr>
          <w:p w14:paraId="0E723268" w14:textId="77777777" w:rsidR="001C7E1A" w:rsidRDefault="001C7E1A" w:rsidP="005D33BB">
            <w:pPr>
              <w:jc w:val="both"/>
              <w:rPr>
                <w:rFonts w:ascii="Calibri" w:eastAsia="Calibri" w:hAnsi="Calibri" w:cs="Times New Roman"/>
              </w:rPr>
            </w:pPr>
          </w:p>
        </w:tc>
      </w:tr>
      <w:tr w:rsidR="001C7E1A" w14:paraId="210E66A8" w14:textId="77777777" w:rsidTr="005D33BB">
        <w:trPr>
          <w:trHeight w:val="567"/>
        </w:trPr>
        <w:tc>
          <w:tcPr>
            <w:tcW w:w="3114" w:type="dxa"/>
            <w:shd w:val="clear" w:color="auto" w:fill="D9D9D9" w:themeFill="background1" w:themeFillShade="D9"/>
            <w:vAlign w:val="center"/>
          </w:tcPr>
          <w:p w14:paraId="1D41EB94" w14:textId="77777777" w:rsidR="001C7E1A" w:rsidRPr="00DB42FA" w:rsidRDefault="001C7E1A" w:rsidP="005D33BB">
            <w:pPr>
              <w:jc w:val="both"/>
              <w:rPr>
                <w:rFonts w:ascii="Calibri" w:eastAsia="Calibri" w:hAnsi="Calibri" w:cs="Times New Roman"/>
              </w:rPr>
            </w:pPr>
            <w:r w:rsidRPr="00DB42FA">
              <w:rPr>
                <w:rFonts w:cstheme="minorHAnsi"/>
                <w:color w:val="000000"/>
              </w:rPr>
              <w:t>Signature:</w:t>
            </w:r>
          </w:p>
        </w:tc>
        <w:tc>
          <w:tcPr>
            <w:tcW w:w="5902" w:type="dxa"/>
            <w:vAlign w:val="center"/>
          </w:tcPr>
          <w:p w14:paraId="04F75F44" w14:textId="77777777" w:rsidR="001C7E1A" w:rsidRDefault="001C7E1A" w:rsidP="005D33BB">
            <w:pPr>
              <w:jc w:val="both"/>
              <w:rPr>
                <w:rFonts w:ascii="Calibri" w:eastAsia="Calibri" w:hAnsi="Calibri" w:cs="Times New Roman"/>
              </w:rPr>
            </w:pPr>
          </w:p>
        </w:tc>
      </w:tr>
      <w:tr w:rsidR="001C7E1A" w14:paraId="57E4FE14" w14:textId="77777777" w:rsidTr="005D33BB">
        <w:trPr>
          <w:trHeight w:val="567"/>
        </w:trPr>
        <w:tc>
          <w:tcPr>
            <w:tcW w:w="3114" w:type="dxa"/>
            <w:shd w:val="clear" w:color="auto" w:fill="D9D9D9" w:themeFill="background1" w:themeFillShade="D9"/>
            <w:vAlign w:val="center"/>
          </w:tcPr>
          <w:p w14:paraId="4085024A" w14:textId="77777777" w:rsidR="001C7E1A" w:rsidRPr="00DB42FA" w:rsidRDefault="001C7E1A" w:rsidP="005D33BB">
            <w:pPr>
              <w:jc w:val="both"/>
              <w:rPr>
                <w:rFonts w:ascii="Calibri" w:eastAsia="Calibri" w:hAnsi="Calibri" w:cs="Times New Roman"/>
              </w:rPr>
            </w:pPr>
            <w:r w:rsidRPr="00DB42FA">
              <w:rPr>
                <w:rFonts w:cstheme="minorHAnsi"/>
                <w:color w:val="000000"/>
              </w:rPr>
              <w:t>Date:</w:t>
            </w:r>
          </w:p>
        </w:tc>
        <w:tc>
          <w:tcPr>
            <w:tcW w:w="5902" w:type="dxa"/>
            <w:vAlign w:val="center"/>
          </w:tcPr>
          <w:p w14:paraId="49B5A0C2" w14:textId="77777777" w:rsidR="001C7E1A" w:rsidRDefault="001C7E1A" w:rsidP="005D33BB">
            <w:pPr>
              <w:jc w:val="both"/>
              <w:rPr>
                <w:rFonts w:ascii="Calibri" w:eastAsia="Calibri" w:hAnsi="Calibri" w:cs="Times New Roman"/>
              </w:rPr>
            </w:pPr>
          </w:p>
        </w:tc>
      </w:tr>
    </w:tbl>
    <w:p w14:paraId="5B9DB2A5" w14:textId="4BDB595B" w:rsidR="002B6CDF" w:rsidRDefault="002B6CDF" w:rsidP="006B582E">
      <w:pPr>
        <w:rPr>
          <w:rFonts w:ascii="Calibri" w:hAnsi="Calibri"/>
        </w:rPr>
      </w:pPr>
    </w:p>
    <w:p w14:paraId="38FFC3BD" w14:textId="4704EEAB" w:rsidR="002B6CDF" w:rsidRDefault="002B6CDF" w:rsidP="006B582E">
      <w:pPr>
        <w:rPr>
          <w:rFonts w:ascii="Calibri" w:hAnsi="Calibri"/>
        </w:rPr>
      </w:pPr>
    </w:p>
    <w:p w14:paraId="2344FB20" w14:textId="2862CEC5" w:rsidR="002B6CDF" w:rsidRDefault="002B6CDF" w:rsidP="006B582E">
      <w:pPr>
        <w:rPr>
          <w:rFonts w:ascii="Calibri" w:hAnsi="Calibri"/>
        </w:rPr>
      </w:pPr>
    </w:p>
    <w:p w14:paraId="71A334BA" w14:textId="1D2AC99F" w:rsidR="002B6CDF" w:rsidRDefault="002B6CDF" w:rsidP="006B582E">
      <w:pPr>
        <w:rPr>
          <w:rFonts w:ascii="Calibri" w:hAnsi="Calibri"/>
        </w:rPr>
      </w:pPr>
    </w:p>
    <w:p w14:paraId="0D858A98" w14:textId="572294AD" w:rsidR="002B6CDF" w:rsidRDefault="002B6CDF" w:rsidP="006B582E">
      <w:pPr>
        <w:rPr>
          <w:rFonts w:ascii="Calibri" w:hAnsi="Calibri"/>
        </w:rPr>
      </w:pPr>
    </w:p>
    <w:p w14:paraId="64AE982C" w14:textId="1910BC55" w:rsidR="002B6CDF" w:rsidRDefault="002B6CDF" w:rsidP="006B582E">
      <w:pPr>
        <w:rPr>
          <w:rFonts w:ascii="Calibri" w:hAnsi="Calibri"/>
        </w:rPr>
      </w:pPr>
    </w:p>
    <w:p w14:paraId="30198A8F" w14:textId="5EE56AE9" w:rsidR="00F75CAE" w:rsidRDefault="00F75CAE" w:rsidP="006B582E">
      <w:pPr>
        <w:rPr>
          <w:rFonts w:ascii="Calibri" w:hAnsi="Calibri"/>
        </w:rPr>
      </w:pPr>
    </w:p>
    <w:p w14:paraId="22435A1E" w14:textId="19EB3A1C" w:rsidR="00F75CAE" w:rsidRDefault="00F75CAE" w:rsidP="006B582E">
      <w:pPr>
        <w:rPr>
          <w:rFonts w:ascii="Calibri" w:hAnsi="Calibri"/>
        </w:rPr>
      </w:pPr>
    </w:p>
    <w:p w14:paraId="7021141E" w14:textId="400DBBD5" w:rsidR="005E75FE" w:rsidRDefault="005E75FE" w:rsidP="006B582E">
      <w:pPr>
        <w:rPr>
          <w:rFonts w:ascii="Calibri" w:hAnsi="Calibri"/>
        </w:rPr>
      </w:pPr>
    </w:p>
    <w:p w14:paraId="69EBBACF" w14:textId="136A8EA3" w:rsidR="005E75FE" w:rsidRDefault="005E75FE" w:rsidP="006B582E">
      <w:pPr>
        <w:rPr>
          <w:rFonts w:ascii="Calibri" w:hAnsi="Calibri"/>
        </w:rPr>
      </w:pPr>
    </w:p>
    <w:p w14:paraId="79EECB38" w14:textId="58F71289" w:rsidR="005E75FE" w:rsidRDefault="005E75FE" w:rsidP="006B582E">
      <w:pPr>
        <w:rPr>
          <w:rFonts w:ascii="Calibri" w:hAnsi="Calibri"/>
        </w:rPr>
      </w:pPr>
    </w:p>
    <w:p w14:paraId="198F00E4" w14:textId="77777777" w:rsidR="005E75FE" w:rsidRDefault="005E75FE" w:rsidP="006B582E">
      <w:pPr>
        <w:rPr>
          <w:rFonts w:ascii="Calibri" w:hAnsi="Calibri"/>
        </w:rPr>
      </w:pPr>
    </w:p>
    <w:p w14:paraId="4644CF96" w14:textId="58DC9125" w:rsidR="00F75CAE" w:rsidRDefault="00F75CAE" w:rsidP="006B582E">
      <w:pPr>
        <w:rPr>
          <w:rFonts w:ascii="Calibri" w:hAnsi="Calibri"/>
        </w:rPr>
      </w:pPr>
    </w:p>
    <w:p w14:paraId="20B9289C" w14:textId="77777777" w:rsidR="00F75CAE" w:rsidRDefault="00F75CAE" w:rsidP="006B582E">
      <w:pPr>
        <w:rPr>
          <w:rFonts w:ascii="Calibri" w:hAnsi="Calibri"/>
        </w:rPr>
      </w:pP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58"/>
        <w:gridCol w:w="6657"/>
      </w:tblGrid>
      <w:tr w:rsidR="006B582E" w14:paraId="6018C65D" w14:textId="77777777" w:rsidTr="006B582E">
        <w:tc>
          <w:tcPr>
            <w:tcW w:w="2660" w:type="dxa"/>
            <w:tcBorders>
              <w:top w:val="single" w:sz="12"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56C46988" w14:textId="77777777" w:rsidR="006B582E" w:rsidRDefault="006B582E">
            <w:pPr>
              <w:spacing w:before="40" w:afterLines="40" w:after="96" w:line="240" w:lineRule="auto"/>
              <w:rPr>
                <w:b/>
                <w:color w:val="FFFFFF" w:themeColor="background1"/>
                <w:sz w:val="24"/>
              </w:rPr>
            </w:pPr>
            <w:bookmarkStart w:id="6" w:name="_Hlk96000827"/>
            <w:r>
              <w:rPr>
                <w:b/>
                <w:color w:val="FFFFFF" w:themeColor="background1"/>
                <w:sz w:val="28"/>
              </w:rPr>
              <w:lastRenderedPageBreak/>
              <w:t xml:space="preserve">OFFICE USE ONLY </w:t>
            </w:r>
          </w:p>
        </w:tc>
        <w:tc>
          <w:tcPr>
            <w:tcW w:w="6662" w:type="dxa"/>
            <w:tcBorders>
              <w:top w:val="single" w:sz="12" w:space="0" w:color="auto"/>
              <w:left w:val="single" w:sz="4" w:space="0" w:color="auto"/>
              <w:bottom w:val="single" w:sz="4" w:space="0" w:color="auto"/>
              <w:right w:val="single" w:sz="12" w:space="0" w:color="auto"/>
            </w:tcBorders>
            <w:shd w:val="clear" w:color="auto" w:fill="808080" w:themeFill="background1" w:themeFillShade="80"/>
            <w:vAlign w:val="center"/>
          </w:tcPr>
          <w:p w14:paraId="48117094" w14:textId="77777777" w:rsidR="006B582E" w:rsidRDefault="006B582E">
            <w:pPr>
              <w:spacing w:before="40" w:afterLines="40" w:after="96" w:line="240" w:lineRule="auto"/>
              <w:rPr>
                <w:rFonts w:ascii="Calibri" w:hAnsi="Calibri"/>
                <w:b/>
                <w:color w:val="FFFFFF" w:themeColor="background1"/>
                <w:sz w:val="24"/>
              </w:rPr>
            </w:pPr>
          </w:p>
        </w:tc>
      </w:tr>
      <w:tr w:rsidR="006B582E" w14:paraId="2894A193" w14:textId="77777777" w:rsidTr="006B582E">
        <w:tc>
          <w:tcPr>
            <w:tcW w:w="2660"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317ECD81" w14:textId="77777777" w:rsidR="006B582E" w:rsidRDefault="006B582E">
            <w:pPr>
              <w:spacing w:before="40" w:afterLines="40" w:after="96" w:line="240" w:lineRule="auto"/>
              <w:rPr>
                <w:color w:val="FFFFFF" w:themeColor="background1"/>
                <w:sz w:val="24"/>
              </w:rPr>
            </w:pPr>
            <w:r>
              <w:rPr>
                <w:color w:val="FFFFFF" w:themeColor="background1"/>
                <w:sz w:val="24"/>
              </w:rPr>
              <w:t>Fee paid</w:t>
            </w:r>
          </w:p>
        </w:tc>
        <w:tc>
          <w:tcPr>
            <w:tcW w:w="6662"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689EA108" w14:textId="4A587CBC" w:rsidR="006B582E" w:rsidRDefault="00000000">
            <w:pPr>
              <w:spacing w:before="40" w:afterLines="40" w:after="96" w:line="240" w:lineRule="auto"/>
              <w:rPr>
                <w:rFonts w:ascii="Calibri" w:hAnsi="Calibri"/>
                <w:color w:val="FFFFFF" w:themeColor="background1"/>
                <w:sz w:val="24"/>
              </w:rPr>
            </w:pPr>
            <w:sdt>
              <w:sdtPr>
                <w:rPr>
                  <w:color w:val="FFFFFF" w:themeColor="background1"/>
                  <w:sz w:val="24"/>
                </w:rPr>
                <w:id w:val="-1400521877"/>
                <w14:checkbox>
                  <w14:checked w14:val="0"/>
                  <w14:checkedState w14:val="2612" w14:font="MS Gothic"/>
                  <w14:uncheckedState w14:val="2610" w14:font="MS Gothic"/>
                </w14:checkbox>
              </w:sdtPr>
              <w:sdtContent>
                <w:r w:rsidR="00EF5D17">
                  <w:rPr>
                    <w:rFonts w:ascii="MS Gothic" w:eastAsia="MS Gothic" w:hAnsi="MS Gothic" w:hint="eastAsia"/>
                    <w:color w:val="FFFFFF" w:themeColor="background1"/>
                    <w:sz w:val="24"/>
                  </w:rPr>
                  <w:t>☐</w:t>
                </w:r>
              </w:sdtContent>
            </w:sdt>
            <w:r w:rsidR="006B582E">
              <w:rPr>
                <w:color w:val="FFFFFF" w:themeColor="background1"/>
                <w:sz w:val="24"/>
              </w:rPr>
              <w:t>Yes</w:t>
            </w:r>
            <w:r w:rsidR="00EF5D17">
              <w:rPr>
                <w:color w:val="FFFFFF" w:themeColor="background1"/>
                <w:sz w:val="24"/>
              </w:rPr>
              <w:t xml:space="preserve">       </w:t>
            </w:r>
            <w:sdt>
              <w:sdtPr>
                <w:rPr>
                  <w:color w:val="FFFFFF" w:themeColor="background1"/>
                  <w:sz w:val="24"/>
                </w:rPr>
                <w:id w:val="-1722894574"/>
                <w14:checkbox>
                  <w14:checked w14:val="0"/>
                  <w14:checkedState w14:val="2612" w14:font="MS Gothic"/>
                  <w14:uncheckedState w14:val="2610" w14:font="MS Gothic"/>
                </w14:checkbox>
              </w:sdtPr>
              <w:sdtContent>
                <w:r w:rsidR="00EF5D17">
                  <w:rPr>
                    <w:rFonts w:ascii="MS Gothic" w:eastAsia="MS Gothic" w:hAnsi="MS Gothic" w:hint="eastAsia"/>
                    <w:color w:val="FFFFFF" w:themeColor="background1"/>
                    <w:sz w:val="24"/>
                  </w:rPr>
                  <w:t>☐</w:t>
                </w:r>
              </w:sdtContent>
            </w:sdt>
            <w:r w:rsidR="006B582E">
              <w:rPr>
                <w:color w:val="FFFFFF" w:themeColor="background1"/>
                <w:sz w:val="24"/>
              </w:rPr>
              <w:t xml:space="preserve">No </w:t>
            </w:r>
          </w:p>
        </w:tc>
      </w:tr>
      <w:tr w:rsidR="006B582E" w14:paraId="41E9C4CF" w14:textId="77777777" w:rsidTr="006B582E">
        <w:tc>
          <w:tcPr>
            <w:tcW w:w="2660"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69074CEE" w14:textId="77777777" w:rsidR="006B582E" w:rsidRDefault="006B582E">
            <w:pPr>
              <w:spacing w:before="40" w:afterLines="40" w:after="96" w:line="240" w:lineRule="auto"/>
              <w:rPr>
                <w:color w:val="FFFFFF" w:themeColor="background1"/>
                <w:sz w:val="24"/>
              </w:rPr>
            </w:pPr>
            <w:r>
              <w:rPr>
                <w:color w:val="FFFFFF" w:themeColor="background1"/>
                <w:sz w:val="24"/>
              </w:rPr>
              <w:t>Amount</w:t>
            </w:r>
          </w:p>
        </w:tc>
        <w:tc>
          <w:tcPr>
            <w:tcW w:w="6662"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581F4012" w14:textId="77777777" w:rsidR="006B582E" w:rsidRDefault="006B582E">
            <w:pPr>
              <w:spacing w:before="40" w:afterLines="40" w:after="96" w:line="240" w:lineRule="auto"/>
              <w:rPr>
                <w:rFonts w:ascii="Calibri" w:hAnsi="Calibri"/>
                <w:color w:val="FFFFFF" w:themeColor="background1"/>
                <w:sz w:val="24"/>
              </w:rPr>
            </w:pPr>
            <w:r>
              <w:rPr>
                <w:color w:val="FFFFFF" w:themeColor="background1"/>
                <w:sz w:val="24"/>
              </w:rPr>
              <w:t>£</w:t>
            </w:r>
          </w:p>
        </w:tc>
      </w:tr>
      <w:tr w:rsidR="006B582E" w14:paraId="7A415D03" w14:textId="77777777" w:rsidTr="006B582E">
        <w:tc>
          <w:tcPr>
            <w:tcW w:w="2660" w:type="dxa"/>
            <w:tcBorders>
              <w:top w:val="single" w:sz="4" w:space="0" w:color="auto"/>
              <w:left w:val="single" w:sz="12" w:space="0" w:color="auto"/>
              <w:bottom w:val="single" w:sz="12" w:space="0" w:color="auto"/>
              <w:right w:val="single" w:sz="4" w:space="0" w:color="auto"/>
            </w:tcBorders>
            <w:shd w:val="clear" w:color="auto" w:fill="808080" w:themeFill="background1" w:themeFillShade="80"/>
            <w:vAlign w:val="center"/>
            <w:hideMark/>
          </w:tcPr>
          <w:p w14:paraId="403023F9" w14:textId="77777777" w:rsidR="006B582E" w:rsidRDefault="006B582E">
            <w:pPr>
              <w:spacing w:before="40" w:afterLines="40" w:after="96" w:line="240" w:lineRule="auto"/>
              <w:rPr>
                <w:color w:val="FFFFFF" w:themeColor="background1"/>
                <w:sz w:val="24"/>
              </w:rPr>
            </w:pPr>
            <w:r>
              <w:rPr>
                <w:color w:val="FFFFFF" w:themeColor="background1"/>
                <w:sz w:val="24"/>
              </w:rPr>
              <w:t>EA registration</w:t>
            </w:r>
            <w:r>
              <w:rPr>
                <w:sz w:val="24"/>
              </w:rPr>
              <w:t xml:space="preserve"> </w:t>
            </w:r>
            <w:r>
              <w:rPr>
                <w:color w:val="FFFFFF" w:themeColor="background1"/>
                <w:sz w:val="24"/>
              </w:rPr>
              <w:t>no.</w:t>
            </w:r>
          </w:p>
        </w:tc>
        <w:tc>
          <w:tcPr>
            <w:tcW w:w="6662" w:type="dxa"/>
            <w:tcBorders>
              <w:top w:val="single" w:sz="4" w:space="0" w:color="auto"/>
              <w:left w:val="single" w:sz="4" w:space="0" w:color="auto"/>
              <w:bottom w:val="single" w:sz="12" w:space="0" w:color="auto"/>
              <w:right w:val="single" w:sz="12" w:space="0" w:color="auto"/>
            </w:tcBorders>
            <w:shd w:val="clear" w:color="auto" w:fill="808080" w:themeFill="background1" w:themeFillShade="80"/>
            <w:vAlign w:val="center"/>
          </w:tcPr>
          <w:p w14:paraId="11E0DB15" w14:textId="77777777" w:rsidR="006B582E" w:rsidRDefault="006B582E">
            <w:pPr>
              <w:spacing w:before="40" w:afterLines="40" w:after="96" w:line="240" w:lineRule="auto"/>
              <w:rPr>
                <w:rFonts w:ascii="Calibri" w:hAnsi="Calibri"/>
                <w:color w:val="FFFFFF" w:themeColor="background1"/>
                <w:sz w:val="24"/>
              </w:rPr>
            </w:pPr>
          </w:p>
        </w:tc>
      </w:tr>
      <w:bookmarkEnd w:id="6"/>
    </w:tbl>
    <w:p w14:paraId="167F2F4F" w14:textId="77777777" w:rsidR="005E75FE" w:rsidRDefault="005E75FE" w:rsidP="003F7ADE">
      <w:pPr>
        <w:pStyle w:val="BodyText10"/>
        <w:jc w:val="center"/>
        <w:rPr>
          <w:b/>
          <w:noProof w:val="0"/>
          <w:lang w:val="en-US"/>
        </w:rPr>
      </w:pPr>
    </w:p>
    <w:p w14:paraId="3ABD59DA" w14:textId="77777777" w:rsidR="005E75FE" w:rsidRDefault="005E75FE" w:rsidP="003F7ADE">
      <w:pPr>
        <w:pStyle w:val="BodyText10"/>
        <w:jc w:val="center"/>
        <w:rPr>
          <w:b/>
          <w:noProof w:val="0"/>
          <w:lang w:val="en-US"/>
        </w:rPr>
      </w:pPr>
    </w:p>
    <w:p w14:paraId="37A3F7CE" w14:textId="2846AF3C" w:rsidR="003F7ADE" w:rsidRPr="000E7C0C" w:rsidRDefault="003F7ADE" w:rsidP="003F7ADE">
      <w:pPr>
        <w:pStyle w:val="BodyText10"/>
        <w:jc w:val="center"/>
        <w:rPr>
          <w:b/>
          <w:noProof w:val="0"/>
          <w:lang w:val="en-US"/>
        </w:rPr>
      </w:pPr>
      <w:r>
        <w:rPr>
          <w:b/>
          <w:noProof w:val="0"/>
          <w:lang w:val="en-US"/>
        </w:rPr>
        <w:t>Document revision history</w:t>
      </w:r>
    </w:p>
    <w:p w14:paraId="2866751A" w14:textId="77777777" w:rsidR="003F7ADE" w:rsidRPr="000E7C0C" w:rsidRDefault="003F7ADE" w:rsidP="003F7ADE">
      <w:pPr>
        <w:pStyle w:val="BodyText10"/>
        <w:rPr>
          <w:b/>
          <w:noProof w:val="0"/>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977"/>
        <w:gridCol w:w="4962"/>
        <w:gridCol w:w="1134"/>
        <w:gridCol w:w="1134"/>
      </w:tblGrid>
      <w:tr w:rsidR="003F7ADE" w:rsidRPr="008B4CCF" w14:paraId="65B3E322" w14:textId="77777777" w:rsidTr="003F7ADE">
        <w:trPr>
          <w:trHeight w:val="24"/>
          <w:tblHeader/>
        </w:trPr>
        <w:tc>
          <w:tcPr>
            <w:tcW w:w="719" w:type="dxa"/>
            <w:shd w:val="pct10" w:color="auto" w:fill="auto"/>
            <w:vAlign w:val="center"/>
          </w:tcPr>
          <w:p w14:paraId="7DA7230F"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Rev.</w:t>
            </w:r>
          </w:p>
        </w:tc>
        <w:tc>
          <w:tcPr>
            <w:tcW w:w="977" w:type="dxa"/>
            <w:shd w:val="pct10" w:color="auto" w:fill="auto"/>
            <w:vAlign w:val="center"/>
          </w:tcPr>
          <w:p w14:paraId="0FF8F4A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Date</w:t>
            </w:r>
          </w:p>
        </w:tc>
        <w:tc>
          <w:tcPr>
            <w:tcW w:w="4962" w:type="dxa"/>
            <w:shd w:val="pct10" w:color="auto" w:fill="auto"/>
            <w:vAlign w:val="center"/>
          </w:tcPr>
          <w:p w14:paraId="569355F2" w14:textId="6D6CC0E1"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Description of Change</w:t>
            </w:r>
          </w:p>
        </w:tc>
        <w:tc>
          <w:tcPr>
            <w:tcW w:w="1134" w:type="dxa"/>
            <w:shd w:val="pct10" w:color="auto" w:fill="auto"/>
          </w:tcPr>
          <w:p w14:paraId="6D550F62" w14:textId="5B154B3A" w:rsidR="003F7ADE" w:rsidRPr="008B4CCF" w:rsidRDefault="003F7ADE" w:rsidP="0041589D">
            <w:pPr>
              <w:pStyle w:val="BodyText10"/>
              <w:rPr>
                <w:rFonts w:cs="Arial"/>
                <w:noProof w:val="0"/>
                <w:sz w:val="20"/>
                <w:szCs w:val="20"/>
                <w:lang w:val="en-US"/>
              </w:rPr>
            </w:pPr>
            <w:r>
              <w:rPr>
                <w:rFonts w:cs="Arial"/>
                <w:noProof w:val="0"/>
                <w:sz w:val="20"/>
                <w:szCs w:val="20"/>
                <w:lang w:val="en-US"/>
              </w:rPr>
              <w:t>Reviewer</w:t>
            </w:r>
          </w:p>
        </w:tc>
        <w:tc>
          <w:tcPr>
            <w:tcW w:w="1134" w:type="dxa"/>
            <w:shd w:val="pct10" w:color="auto" w:fill="auto"/>
            <w:vAlign w:val="center"/>
          </w:tcPr>
          <w:p w14:paraId="733C271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Approver</w:t>
            </w:r>
          </w:p>
        </w:tc>
      </w:tr>
      <w:tr w:rsidR="003F7ADE" w:rsidRPr="008B4CCF" w14:paraId="179C62C3" w14:textId="77777777" w:rsidTr="003F7ADE">
        <w:trPr>
          <w:trHeight w:val="24"/>
        </w:trPr>
        <w:tc>
          <w:tcPr>
            <w:tcW w:w="719" w:type="dxa"/>
            <w:shd w:val="clear" w:color="auto" w:fill="auto"/>
          </w:tcPr>
          <w:p w14:paraId="411D8A76" w14:textId="0B32952E" w:rsidR="003F7ADE" w:rsidRPr="008B4CCF" w:rsidRDefault="003F7ADE" w:rsidP="0041589D">
            <w:pPr>
              <w:pStyle w:val="BodyText10"/>
              <w:rPr>
                <w:rFonts w:cs="Arial"/>
                <w:noProof w:val="0"/>
                <w:sz w:val="20"/>
                <w:szCs w:val="20"/>
                <w:lang w:val="en-US"/>
              </w:rPr>
            </w:pPr>
            <w:r>
              <w:rPr>
                <w:rFonts w:cs="Arial"/>
                <w:noProof w:val="0"/>
                <w:sz w:val="20"/>
                <w:szCs w:val="20"/>
                <w:lang w:val="en-US"/>
              </w:rPr>
              <w:t>01</w:t>
            </w:r>
          </w:p>
        </w:tc>
        <w:tc>
          <w:tcPr>
            <w:tcW w:w="977" w:type="dxa"/>
            <w:shd w:val="clear" w:color="auto" w:fill="auto"/>
          </w:tcPr>
          <w:p w14:paraId="2555950E" w14:textId="68F66AEC" w:rsidR="003F7ADE" w:rsidRPr="008B4CCF" w:rsidRDefault="001C7E1A" w:rsidP="0041589D">
            <w:pPr>
              <w:pStyle w:val="BodyText10"/>
              <w:rPr>
                <w:rFonts w:cs="Arial"/>
                <w:noProof w:val="0"/>
                <w:sz w:val="20"/>
                <w:szCs w:val="20"/>
                <w:lang w:val="en-US"/>
              </w:rPr>
            </w:pPr>
            <w:r>
              <w:rPr>
                <w:rFonts w:cs="Arial"/>
                <w:noProof w:val="0"/>
                <w:sz w:val="20"/>
                <w:szCs w:val="20"/>
                <w:lang w:val="en-US"/>
              </w:rPr>
              <w:t>Feb 23</w:t>
            </w:r>
          </w:p>
        </w:tc>
        <w:tc>
          <w:tcPr>
            <w:tcW w:w="4962" w:type="dxa"/>
            <w:shd w:val="clear" w:color="auto" w:fill="auto"/>
          </w:tcPr>
          <w:p w14:paraId="4DACAB96" w14:textId="4DC9102D" w:rsidR="003F7ADE" w:rsidRPr="008B4CCF" w:rsidRDefault="00840D76" w:rsidP="0041589D">
            <w:pPr>
              <w:pStyle w:val="BodyText10"/>
              <w:rPr>
                <w:rFonts w:cs="Arial"/>
                <w:noProof w:val="0"/>
                <w:sz w:val="20"/>
                <w:szCs w:val="20"/>
                <w:lang w:val="en-US"/>
              </w:rPr>
            </w:pPr>
            <w:r>
              <w:rPr>
                <w:rFonts w:cs="Arial"/>
                <w:noProof w:val="0"/>
                <w:sz w:val="20"/>
                <w:szCs w:val="20"/>
                <w:lang w:val="en-US"/>
              </w:rPr>
              <w:t>New Document Created</w:t>
            </w:r>
            <w:r w:rsidR="00C33766">
              <w:rPr>
                <w:rFonts w:cs="Arial"/>
                <w:noProof w:val="0"/>
                <w:sz w:val="20"/>
                <w:szCs w:val="20"/>
                <w:lang w:val="en-US"/>
              </w:rPr>
              <w:t xml:space="preserve">, </w:t>
            </w:r>
            <w:proofErr w:type="spellStart"/>
            <w:r w:rsidR="00C33766">
              <w:rPr>
                <w:rFonts w:cs="Arial"/>
                <w:noProof w:val="0"/>
                <w:sz w:val="20"/>
                <w:szCs w:val="20"/>
                <w:lang w:val="en-US"/>
              </w:rPr>
              <w:t>Add</w:t>
            </w:r>
            <w:r w:rsidR="003D7464">
              <w:rPr>
                <w:rFonts w:cs="Arial"/>
                <w:noProof w:val="0"/>
                <w:sz w:val="20"/>
                <w:szCs w:val="20"/>
                <w:lang w:val="en-US"/>
              </w:rPr>
              <w:t>itonal</w:t>
            </w:r>
            <w:proofErr w:type="spellEnd"/>
            <w:r w:rsidR="003D7464">
              <w:rPr>
                <w:rFonts w:cs="Arial"/>
                <w:noProof w:val="0"/>
                <w:sz w:val="20"/>
                <w:szCs w:val="20"/>
                <w:lang w:val="en-US"/>
              </w:rPr>
              <w:t xml:space="preserve"> sections to previous forms added: </w:t>
            </w:r>
            <w:r w:rsidR="00C33766">
              <w:rPr>
                <w:rFonts w:cs="Arial"/>
                <w:noProof w:val="0"/>
                <w:sz w:val="20"/>
                <w:szCs w:val="20"/>
                <w:lang w:val="en-US"/>
              </w:rPr>
              <w:t>Medical Details, Code of Conduct, Fitness to Run and GDPR comments.</w:t>
            </w:r>
          </w:p>
        </w:tc>
        <w:tc>
          <w:tcPr>
            <w:tcW w:w="1134" w:type="dxa"/>
          </w:tcPr>
          <w:p w14:paraId="743F6E88" w14:textId="6DBD43A7" w:rsidR="003F7ADE" w:rsidRPr="008B4CCF" w:rsidRDefault="003F7ADE" w:rsidP="0041589D">
            <w:pPr>
              <w:pStyle w:val="BodyText10"/>
              <w:rPr>
                <w:rFonts w:cs="Arial"/>
                <w:noProof w:val="0"/>
                <w:sz w:val="20"/>
                <w:szCs w:val="20"/>
                <w:lang w:val="en-US"/>
              </w:rPr>
            </w:pPr>
            <w:r>
              <w:rPr>
                <w:rFonts w:cs="Arial"/>
                <w:noProof w:val="0"/>
                <w:sz w:val="20"/>
                <w:szCs w:val="20"/>
                <w:lang w:val="en-US"/>
              </w:rPr>
              <w:t>A Ellis</w:t>
            </w:r>
          </w:p>
        </w:tc>
        <w:tc>
          <w:tcPr>
            <w:tcW w:w="1134" w:type="dxa"/>
            <w:shd w:val="clear" w:color="auto" w:fill="auto"/>
          </w:tcPr>
          <w:p w14:paraId="40805DD4" w14:textId="77A835C5" w:rsidR="003F7ADE" w:rsidRPr="008B4CCF" w:rsidRDefault="001C7E1A" w:rsidP="0041589D">
            <w:pPr>
              <w:pStyle w:val="BodyText10"/>
              <w:rPr>
                <w:rFonts w:cs="Arial"/>
                <w:noProof w:val="0"/>
                <w:sz w:val="20"/>
                <w:szCs w:val="20"/>
                <w:lang w:val="en-US"/>
              </w:rPr>
            </w:pPr>
            <w:r>
              <w:rPr>
                <w:rFonts w:cs="Arial"/>
                <w:noProof w:val="0"/>
                <w:sz w:val="20"/>
                <w:szCs w:val="20"/>
                <w:lang w:val="en-US"/>
              </w:rPr>
              <w:t>J Ward</w:t>
            </w:r>
          </w:p>
        </w:tc>
      </w:tr>
      <w:tr w:rsidR="003F7ADE" w:rsidRPr="008B4CCF" w14:paraId="0C6DD97D" w14:textId="77777777" w:rsidTr="003F7ADE">
        <w:trPr>
          <w:trHeight w:val="24"/>
        </w:trPr>
        <w:tc>
          <w:tcPr>
            <w:tcW w:w="719" w:type="dxa"/>
            <w:shd w:val="clear" w:color="auto" w:fill="auto"/>
          </w:tcPr>
          <w:p w14:paraId="65859706" w14:textId="30299E6E" w:rsidR="003F7ADE" w:rsidRPr="008B4CCF" w:rsidRDefault="008C0CCF" w:rsidP="0041589D">
            <w:pPr>
              <w:pStyle w:val="BodyText10"/>
              <w:rPr>
                <w:rFonts w:cs="Arial"/>
                <w:noProof w:val="0"/>
                <w:sz w:val="20"/>
                <w:szCs w:val="20"/>
                <w:lang w:val="en-US"/>
              </w:rPr>
            </w:pPr>
            <w:r>
              <w:rPr>
                <w:rFonts w:cs="Arial"/>
                <w:noProof w:val="0"/>
                <w:sz w:val="20"/>
                <w:szCs w:val="20"/>
                <w:lang w:val="en-US"/>
              </w:rPr>
              <w:t>02</w:t>
            </w:r>
          </w:p>
        </w:tc>
        <w:tc>
          <w:tcPr>
            <w:tcW w:w="977" w:type="dxa"/>
            <w:shd w:val="clear" w:color="auto" w:fill="auto"/>
          </w:tcPr>
          <w:p w14:paraId="50FFA642" w14:textId="5B587546" w:rsidR="003F7ADE" w:rsidRPr="008B4CCF" w:rsidRDefault="008C0CCF" w:rsidP="0041589D">
            <w:pPr>
              <w:pStyle w:val="BodyText10"/>
              <w:rPr>
                <w:rFonts w:cs="Arial"/>
                <w:noProof w:val="0"/>
                <w:sz w:val="20"/>
                <w:szCs w:val="20"/>
                <w:lang w:val="en-US"/>
              </w:rPr>
            </w:pPr>
            <w:r>
              <w:rPr>
                <w:rFonts w:cs="Arial"/>
                <w:noProof w:val="0"/>
                <w:sz w:val="20"/>
                <w:szCs w:val="20"/>
                <w:lang w:val="en-US"/>
              </w:rPr>
              <w:t>Mar 24</w:t>
            </w:r>
          </w:p>
        </w:tc>
        <w:tc>
          <w:tcPr>
            <w:tcW w:w="4962" w:type="dxa"/>
            <w:shd w:val="clear" w:color="auto" w:fill="auto"/>
          </w:tcPr>
          <w:p w14:paraId="02F50067" w14:textId="3BD91FEE" w:rsidR="003F7ADE" w:rsidRPr="008B4CCF" w:rsidRDefault="008C0CCF" w:rsidP="0041589D">
            <w:pPr>
              <w:pStyle w:val="BodyText10"/>
              <w:rPr>
                <w:rFonts w:cs="Arial"/>
                <w:noProof w:val="0"/>
                <w:sz w:val="20"/>
                <w:szCs w:val="20"/>
                <w:lang w:val="en-US"/>
              </w:rPr>
            </w:pPr>
            <w:r>
              <w:rPr>
                <w:rFonts w:cs="Arial"/>
                <w:noProof w:val="0"/>
                <w:sz w:val="20"/>
                <w:szCs w:val="20"/>
                <w:lang w:val="en-US"/>
              </w:rPr>
              <w:t>Updated GDPR Comment</w:t>
            </w:r>
          </w:p>
        </w:tc>
        <w:tc>
          <w:tcPr>
            <w:tcW w:w="1134" w:type="dxa"/>
          </w:tcPr>
          <w:p w14:paraId="0C1D2931" w14:textId="04532D4C" w:rsidR="003F7ADE" w:rsidRPr="008B4CCF" w:rsidRDefault="008C0CCF" w:rsidP="0041589D">
            <w:pPr>
              <w:pStyle w:val="BodyText10"/>
              <w:rPr>
                <w:rFonts w:cs="Arial"/>
                <w:noProof w:val="0"/>
                <w:sz w:val="20"/>
                <w:szCs w:val="20"/>
                <w:lang w:val="en-US"/>
              </w:rPr>
            </w:pPr>
            <w:proofErr w:type="gramStart"/>
            <w:r>
              <w:rPr>
                <w:rFonts w:cs="Arial"/>
                <w:noProof w:val="0"/>
                <w:sz w:val="20"/>
                <w:szCs w:val="20"/>
                <w:lang w:val="en-US"/>
              </w:rPr>
              <w:t>A</w:t>
            </w:r>
            <w:proofErr w:type="gramEnd"/>
            <w:r>
              <w:rPr>
                <w:rFonts w:cs="Arial"/>
                <w:noProof w:val="0"/>
                <w:sz w:val="20"/>
                <w:szCs w:val="20"/>
                <w:lang w:val="en-US"/>
              </w:rPr>
              <w:t xml:space="preserve"> Ellis</w:t>
            </w:r>
          </w:p>
        </w:tc>
        <w:tc>
          <w:tcPr>
            <w:tcW w:w="1134" w:type="dxa"/>
            <w:shd w:val="clear" w:color="auto" w:fill="auto"/>
          </w:tcPr>
          <w:p w14:paraId="55C1F200" w14:textId="3A390E68" w:rsidR="003F7ADE" w:rsidRPr="008B4CCF" w:rsidRDefault="008C0CCF" w:rsidP="0041589D">
            <w:pPr>
              <w:pStyle w:val="BodyText10"/>
              <w:rPr>
                <w:rFonts w:cs="Arial"/>
                <w:noProof w:val="0"/>
                <w:sz w:val="20"/>
                <w:szCs w:val="20"/>
                <w:lang w:val="en-US"/>
              </w:rPr>
            </w:pPr>
            <w:r>
              <w:rPr>
                <w:rFonts w:cs="Arial"/>
                <w:noProof w:val="0"/>
                <w:sz w:val="20"/>
                <w:szCs w:val="20"/>
                <w:lang w:val="en-US"/>
              </w:rPr>
              <w:t>J Ward</w:t>
            </w:r>
          </w:p>
        </w:tc>
      </w:tr>
      <w:tr w:rsidR="003F7ADE" w:rsidRPr="008B4CCF" w14:paraId="7B4ABEE1" w14:textId="77777777" w:rsidTr="003F7ADE">
        <w:trPr>
          <w:trHeight w:val="24"/>
        </w:trPr>
        <w:tc>
          <w:tcPr>
            <w:tcW w:w="719" w:type="dxa"/>
            <w:shd w:val="clear" w:color="auto" w:fill="auto"/>
          </w:tcPr>
          <w:p w14:paraId="6D3D3F63" w14:textId="597A3AD4" w:rsidR="003F7ADE" w:rsidRPr="008B4CCF" w:rsidRDefault="003F7ADE" w:rsidP="0041589D">
            <w:pPr>
              <w:pStyle w:val="BodyText10"/>
              <w:rPr>
                <w:rFonts w:cs="Arial"/>
                <w:noProof w:val="0"/>
                <w:sz w:val="20"/>
                <w:szCs w:val="20"/>
                <w:lang w:val="en-US"/>
              </w:rPr>
            </w:pPr>
          </w:p>
        </w:tc>
        <w:tc>
          <w:tcPr>
            <w:tcW w:w="977" w:type="dxa"/>
            <w:shd w:val="clear" w:color="auto" w:fill="auto"/>
          </w:tcPr>
          <w:p w14:paraId="61B5B4E5" w14:textId="7EA4ED64" w:rsidR="003F7ADE" w:rsidRPr="008B4CCF" w:rsidRDefault="003F7ADE" w:rsidP="0041589D">
            <w:pPr>
              <w:pStyle w:val="BodyText10"/>
              <w:rPr>
                <w:rFonts w:cs="Arial"/>
                <w:noProof w:val="0"/>
                <w:sz w:val="20"/>
                <w:szCs w:val="20"/>
                <w:lang w:val="en-US"/>
              </w:rPr>
            </w:pPr>
          </w:p>
        </w:tc>
        <w:tc>
          <w:tcPr>
            <w:tcW w:w="4962" w:type="dxa"/>
            <w:shd w:val="clear" w:color="auto" w:fill="auto"/>
          </w:tcPr>
          <w:p w14:paraId="27A4DA9C" w14:textId="6E683BC2" w:rsidR="003F7ADE" w:rsidRPr="008B4CCF" w:rsidRDefault="003F7ADE" w:rsidP="0041589D">
            <w:pPr>
              <w:pStyle w:val="BodyText10"/>
              <w:rPr>
                <w:rFonts w:cs="Arial"/>
                <w:noProof w:val="0"/>
                <w:sz w:val="20"/>
                <w:szCs w:val="20"/>
                <w:lang w:val="en-US"/>
              </w:rPr>
            </w:pPr>
          </w:p>
        </w:tc>
        <w:tc>
          <w:tcPr>
            <w:tcW w:w="1134" w:type="dxa"/>
          </w:tcPr>
          <w:p w14:paraId="7A6369A9" w14:textId="76B6D22F" w:rsidR="003F7ADE" w:rsidRPr="008B4CCF" w:rsidRDefault="003F7ADE" w:rsidP="0041589D">
            <w:pPr>
              <w:pStyle w:val="BodyText10"/>
              <w:rPr>
                <w:rFonts w:cs="Arial"/>
                <w:noProof w:val="0"/>
                <w:sz w:val="20"/>
                <w:szCs w:val="20"/>
                <w:lang w:val="en-US"/>
              </w:rPr>
            </w:pPr>
          </w:p>
        </w:tc>
        <w:tc>
          <w:tcPr>
            <w:tcW w:w="1134" w:type="dxa"/>
            <w:shd w:val="clear" w:color="auto" w:fill="auto"/>
          </w:tcPr>
          <w:p w14:paraId="52D9742D" w14:textId="59B7AEB9" w:rsidR="003F7ADE" w:rsidRPr="008B4CCF" w:rsidRDefault="003F7ADE" w:rsidP="0041589D">
            <w:pPr>
              <w:pStyle w:val="BodyText10"/>
              <w:rPr>
                <w:rFonts w:cs="Arial"/>
                <w:noProof w:val="0"/>
                <w:sz w:val="20"/>
                <w:szCs w:val="20"/>
                <w:lang w:val="en-US"/>
              </w:rPr>
            </w:pPr>
          </w:p>
        </w:tc>
      </w:tr>
      <w:tr w:rsidR="003F7ADE" w:rsidRPr="008B4CCF" w14:paraId="5152EF8A" w14:textId="77777777" w:rsidTr="003F7ADE">
        <w:trPr>
          <w:trHeight w:val="24"/>
        </w:trPr>
        <w:tc>
          <w:tcPr>
            <w:tcW w:w="719" w:type="dxa"/>
            <w:shd w:val="clear" w:color="auto" w:fill="auto"/>
          </w:tcPr>
          <w:p w14:paraId="7D89CA73" w14:textId="7BFACB3D" w:rsidR="003F7ADE" w:rsidRPr="008B4CCF" w:rsidRDefault="003F7ADE" w:rsidP="0041589D">
            <w:pPr>
              <w:pStyle w:val="BodyText10"/>
              <w:rPr>
                <w:rFonts w:cs="Arial"/>
                <w:noProof w:val="0"/>
                <w:sz w:val="20"/>
                <w:szCs w:val="20"/>
                <w:lang w:val="en-US"/>
              </w:rPr>
            </w:pPr>
          </w:p>
        </w:tc>
        <w:tc>
          <w:tcPr>
            <w:tcW w:w="977" w:type="dxa"/>
            <w:shd w:val="clear" w:color="auto" w:fill="auto"/>
          </w:tcPr>
          <w:p w14:paraId="2A28A2C7" w14:textId="54752EFE" w:rsidR="003F7ADE" w:rsidRPr="008B4CCF" w:rsidRDefault="003F7ADE" w:rsidP="0041589D">
            <w:pPr>
              <w:pStyle w:val="BodyText10"/>
              <w:rPr>
                <w:rFonts w:cs="Arial"/>
                <w:noProof w:val="0"/>
                <w:sz w:val="20"/>
                <w:szCs w:val="20"/>
                <w:lang w:val="en-US"/>
              </w:rPr>
            </w:pPr>
          </w:p>
        </w:tc>
        <w:tc>
          <w:tcPr>
            <w:tcW w:w="4962" w:type="dxa"/>
            <w:shd w:val="clear" w:color="auto" w:fill="auto"/>
          </w:tcPr>
          <w:p w14:paraId="433D3ED2" w14:textId="40D7B121" w:rsidR="003F7ADE" w:rsidRPr="008B4CCF" w:rsidRDefault="003F7ADE" w:rsidP="0041589D">
            <w:pPr>
              <w:pStyle w:val="BodyText10"/>
              <w:rPr>
                <w:rFonts w:cs="Arial"/>
                <w:noProof w:val="0"/>
                <w:sz w:val="20"/>
                <w:szCs w:val="20"/>
                <w:lang w:val="en-US"/>
              </w:rPr>
            </w:pPr>
          </w:p>
        </w:tc>
        <w:tc>
          <w:tcPr>
            <w:tcW w:w="1134" w:type="dxa"/>
          </w:tcPr>
          <w:p w14:paraId="1F9FE086" w14:textId="7A73411C" w:rsidR="003F7ADE" w:rsidRPr="008B4CCF" w:rsidRDefault="003F7ADE" w:rsidP="0041589D">
            <w:pPr>
              <w:pStyle w:val="BodyText10"/>
              <w:rPr>
                <w:rFonts w:cs="Arial"/>
                <w:noProof w:val="0"/>
                <w:sz w:val="20"/>
                <w:szCs w:val="20"/>
                <w:lang w:val="en-US"/>
              </w:rPr>
            </w:pPr>
          </w:p>
        </w:tc>
        <w:tc>
          <w:tcPr>
            <w:tcW w:w="1134" w:type="dxa"/>
            <w:shd w:val="clear" w:color="auto" w:fill="auto"/>
          </w:tcPr>
          <w:p w14:paraId="53752D2D" w14:textId="2EBF42D2" w:rsidR="003F7ADE" w:rsidRPr="008B4CCF" w:rsidRDefault="003F7ADE" w:rsidP="0041589D">
            <w:pPr>
              <w:pStyle w:val="BodyText10"/>
              <w:rPr>
                <w:rFonts w:cs="Arial"/>
                <w:noProof w:val="0"/>
                <w:sz w:val="20"/>
                <w:szCs w:val="20"/>
                <w:lang w:val="en-US"/>
              </w:rPr>
            </w:pPr>
          </w:p>
        </w:tc>
      </w:tr>
    </w:tbl>
    <w:p w14:paraId="3E60C770" w14:textId="77777777" w:rsidR="003F7ADE" w:rsidRDefault="003F7ADE" w:rsidP="00E34236">
      <w:pPr>
        <w:jc w:val="both"/>
      </w:pPr>
    </w:p>
    <w:sectPr w:rsidR="003F7ADE">
      <w:headerReference w:type="default" r:id="rId11"/>
      <w:footerReference w:type="even"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68CB" w14:textId="77777777" w:rsidR="00E16818" w:rsidRDefault="00E16818" w:rsidP="000F4CB6">
      <w:pPr>
        <w:spacing w:after="0" w:line="240" w:lineRule="auto"/>
      </w:pPr>
      <w:r>
        <w:separator/>
      </w:r>
    </w:p>
  </w:endnote>
  <w:endnote w:type="continuationSeparator" w:id="0">
    <w:p w14:paraId="14DA6ECF" w14:textId="77777777" w:rsidR="00E16818" w:rsidRDefault="00E16818" w:rsidP="000F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Alber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olevCondensed-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723" w14:textId="356778B4" w:rsidR="00CC2B23" w:rsidRDefault="0010442C">
    <w:pPr>
      <w:pStyle w:val="Footer"/>
    </w:pPr>
    <w:r>
      <w:rPr>
        <w:noProof/>
      </w:rPr>
      <mc:AlternateContent>
        <mc:Choice Requires="wps">
          <w:drawing>
            <wp:anchor distT="0" distB="0" distL="0" distR="0" simplePos="0" relativeHeight="251659264" behindDoc="0" locked="0" layoutInCell="1" allowOverlap="1" wp14:anchorId="5D8E6B9A" wp14:editId="0E7FE6E7">
              <wp:simplePos x="635" y="635"/>
              <wp:positionH relativeFrom="column">
                <wp:align>center</wp:align>
              </wp:positionH>
              <wp:positionV relativeFrom="paragraph">
                <wp:posOffset>635</wp:posOffset>
              </wp:positionV>
              <wp:extent cx="443865" cy="443865"/>
              <wp:effectExtent l="0" t="0" r="4445" b="17145"/>
              <wp:wrapSquare wrapText="bothSides"/>
              <wp:docPr id="4" name="Text Box 4"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8E6B9A" id="_x0000_t202" coordsize="21600,21600" o:spt="202" path="m,l,21600r21600,l21600,xe">
              <v:stroke joinstyle="miter"/>
              <v:path gradientshapeok="t" o:connecttype="rect"/>
            </v:shapetype>
            <v:shape id="Text Box 4"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8DD" w14:textId="4FFD87AC" w:rsidR="00CC2B23" w:rsidRDefault="0010442C">
    <w:pPr>
      <w:pStyle w:val="Footer"/>
    </w:pPr>
    <w:r>
      <w:rPr>
        <w:noProof/>
      </w:rPr>
      <mc:AlternateContent>
        <mc:Choice Requires="wps">
          <w:drawing>
            <wp:anchor distT="0" distB="0" distL="0" distR="0" simplePos="0" relativeHeight="251658240" behindDoc="0" locked="0" layoutInCell="1" allowOverlap="1" wp14:anchorId="4C4AB0A5" wp14:editId="1B99511A">
              <wp:simplePos x="635" y="635"/>
              <wp:positionH relativeFrom="column">
                <wp:align>center</wp:align>
              </wp:positionH>
              <wp:positionV relativeFrom="paragraph">
                <wp:posOffset>635</wp:posOffset>
              </wp:positionV>
              <wp:extent cx="443865" cy="443865"/>
              <wp:effectExtent l="0" t="0" r="4445" b="17145"/>
              <wp:wrapSquare wrapText="bothSides"/>
              <wp:docPr id="2" name="Text Box 2"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4AB0A5" id="_x0000_t202" coordsize="21600,21600" o:spt="202" path="m,l,21600r21600,l21600,xe">
              <v:stroke joinstyle="miter"/>
              <v:path gradientshapeok="t" o:connecttype="rect"/>
            </v:shapetype>
            <v:shape id="Text Box 2" o:spid="_x0000_s1027"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335E" w14:textId="77777777" w:rsidR="00E16818" w:rsidRDefault="00E16818" w:rsidP="000F4CB6">
      <w:pPr>
        <w:spacing w:after="0" w:line="240" w:lineRule="auto"/>
      </w:pPr>
      <w:r>
        <w:separator/>
      </w:r>
    </w:p>
  </w:footnote>
  <w:footnote w:type="continuationSeparator" w:id="0">
    <w:p w14:paraId="16994DF2" w14:textId="77777777" w:rsidR="00E16818" w:rsidRDefault="00E16818" w:rsidP="000F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71"/>
      <w:gridCol w:w="3795"/>
      <w:gridCol w:w="2050"/>
    </w:tblGrid>
    <w:tr w:rsidR="003F7ADE" w14:paraId="5C4A4422" w14:textId="77777777" w:rsidTr="003F7ADE">
      <w:trPr>
        <w:trHeight w:val="550"/>
      </w:trPr>
      <w:tc>
        <w:tcPr>
          <w:tcW w:w="3171" w:type="dxa"/>
          <w:vMerge w:val="restart"/>
          <w:vAlign w:val="center"/>
        </w:tcPr>
        <w:p w14:paraId="1441D302" w14:textId="77777777" w:rsidR="003F7ADE" w:rsidRDefault="003F7ADE" w:rsidP="000F4CB6">
          <w:r>
            <w:rPr>
              <w:noProof/>
            </w:rPr>
            <w:drawing>
              <wp:inline distT="0" distB="0" distL="0" distR="0" wp14:anchorId="48D2A860" wp14:editId="5492489C">
                <wp:extent cx="1876425" cy="764155"/>
                <wp:effectExtent l="0" t="0" r="0" b="0"/>
                <wp:docPr id="3" name="Picture 3" descr="Abbey Ru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 Runn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890" cy="770453"/>
                        </a:xfrm>
                        <a:prstGeom prst="rect">
                          <a:avLst/>
                        </a:prstGeom>
                        <a:noFill/>
                        <a:ln>
                          <a:noFill/>
                        </a:ln>
                      </pic:spPr>
                    </pic:pic>
                  </a:graphicData>
                </a:graphic>
              </wp:inline>
            </w:drawing>
          </w:r>
        </w:p>
      </w:tc>
      <w:tc>
        <w:tcPr>
          <w:tcW w:w="3795" w:type="dxa"/>
          <w:vMerge w:val="restart"/>
          <w:vAlign w:val="center"/>
        </w:tcPr>
        <w:p w14:paraId="4D2BC611" w14:textId="3F9CEBE0" w:rsidR="003F7ADE" w:rsidRPr="000F4CB6" w:rsidRDefault="00735C1C" w:rsidP="000F4CB6">
          <w:pPr>
            <w:jc w:val="center"/>
            <w:rPr>
              <w:b/>
              <w:bCs/>
              <w:sz w:val="40"/>
              <w:szCs w:val="40"/>
            </w:rPr>
          </w:pPr>
          <w:r>
            <w:rPr>
              <w:b/>
              <w:bCs/>
              <w:sz w:val="40"/>
              <w:szCs w:val="40"/>
            </w:rPr>
            <w:t xml:space="preserve">Membership Application </w:t>
          </w:r>
          <w:r w:rsidR="006B582E">
            <w:rPr>
              <w:b/>
              <w:bCs/>
              <w:sz w:val="40"/>
              <w:szCs w:val="40"/>
            </w:rPr>
            <w:t>Sen</w:t>
          </w:r>
          <w:r>
            <w:rPr>
              <w:b/>
              <w:bCs/>
              <w:sz w:val="40"/>
              <w:szCs w:val="40"/>
            </w:rPr>
            <w:t>ior</w:t>
          </w:r>
        </w:p>
      </w:tc>
      <w:tc>
        <w:tcPr>
          <w:tcW w:w="2050" w:type="dxa"/>
          <w:vAlign w:val="center"/>
        </w:tcPr>
        <w:p w14:paraId="235A5A63" w14:textId="4250C38A" w:rsidR="003F7ADE" w:rsidRDefault="003F7ADE" w:rsidP="000F4CB6">
          <w:r>
            <w:t>Rev: 0</w:t>
          </w:r>
          <w:r w:rsidR="008C0CCF">
            <w:t>2</w:t>
          </w:r>
        </w:p>
      </w:tc>
    </w:tr>
    <w:tr w:rsidR="003F7ADE" w14:paraId="1FB17ED4" w14:textId="77777777" w:rsidTr="003F7ADE">
      <w:trPr>
        <w:trHeight w:val="550"/>
      </w:trPr>
      <w:tc>
        <w:tcPr>
          <w:tcW w:w="3171" w:type="dxa"/>
          <w:vMerge/>
        </w:tcPr>
        <w:p w14:paraId="4760C95B" w14:textId="77777777" w:rsidR="003F7ADE" w:rsidRDefault="003F7ADE" w:rsidP="000F4CB6">
          <w:pPr>
            <w:rPr>
              <w:noProof/>
            </w:rPr>
          </w:pPr>
        </w:p>
      </w:tc>
      <w:tc>
        <w:tcPr>
          <w:tcW w:w="3795" w:type="dxa"/>
          <w:vMerge/>
          <w:vAlign w:val="center"/>
        </w:tcPr>
        <w:p w14:paraId="67198C9C" w14:textId="77777777" w:rsidR="003F7ADE" w:rsidRPr="000F4CB6" w:rsidRDefault="003F7ADE" w:rsidP="000F4CB6">
          <w:pPr>
            <w:jc w:val="center"/>
            <w:rPr>
              <w:b/>
              <w:bCs/>
              <w:sz w:val="40"/>
              <w:szCs w:val="40"/>
            </w:rPr>
          </w:pPr>
        </w:p>
      </w:tc>
      <w:tc>
        <w:tcPr>
          <w:tcW w:w="2050" w:type="dxa"/>
          <w:vAlign w:val="center"/>
        </w:tcPr>
        <w:p w14:paraId="5A3433BB" w14:textId="7F1576D4" w:rsidR="003F7ADE" w:rsidRDefault="003F7ADE" w:rsidP="000F4CB6">
          <w:r w:rsidRPr="003F7ADE">
            <w:t>Rev Date:</w:t>
          </w:r>
          <w:r w:rsidR="001C7E1A">
            <w:t xml:space="preserve"> </w:t>
          </w:r>
          <w:r w:rsidR="008C0CCF">
            <w:t>Mar</w:t>
          </w:r>
          <w:r w:rsidR="001C7E1A">
            <w:t>-2</w:t>
          </w:r>
          <w:r w:rsidR="008C0CCF">
            <w:t>4</w:t>
          </w:r>
        </w:p>
      </w:tc>
    </w:tr>
    <w:tr w:rsidR="003F7ADE" w14:paraId="7BF6AD89" w14:textId="77777777" w:rsidTr="003F7ADE">
      <w:trPr>
        <w:trHeight w:val="550"/>
      </w:trPr>
      <w:tc>
        <w:tcPr>
          <w:tcW w:w="3171" w:type="dxa"/>
          <w:vMerge/>
        </w:tcPr>
        <w:p w14:paraId="775B4216" w14:textId="77777777" w:rsidR="003F7ADE" w:rsidRDefault="003F7ADE" w:rsidP="000F4CB6">
          <w:pPr>
            <w:rPr>
              <w:noProof/>
            </w:rPr>
          </w:pPr>
        </w:p>
      </w:tc>
      <w:tc>
        <w:tcPr>
          <w:tcW w:w="3795" w:type="dxa"/>
          <w:vMerge/>
          <w:vAlign w:val="center"/>
        </w:tcPr>
        <w:p w14:paraId="0303333E" w14:textId="77777777" w:rsidR="003F7ADE" w:rsidRPr="000F4CB6" w:rsidRDefault="003F7ADE" w:rsidP="000F4CB6">
          <w:pPr>
            <w:jc w:val="center"/>
            <w:rPr>
              <w:b/>
              <w:bCs/>
              <w:sz w:val="40"/>
              <w:szCs w:val="40"/>
            </w:rPr>
          </w:pPr>
        </w:p>
      </w:tc>
      <w:tc>
        <w:tcPr>
          <w:tcW w:w="2050" w:type="dxa"/>
          <w:vAlign w:val="center"/>
        </w:tcPr>
        <w:p w14:paraId="2CD17EB5" w14:textId="63B112F9" w:rsidR="003F7ADE" w:rsidRDefault="003F7ADE" w:rsidP="000F4CB6">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tc>
    </w:tr>
  </w:tbl>
  <w:p w14:paraId="3EA308F6" w14:textId="77777777" w:rsidR="000F4CB6" w:rsidRDefault="000F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BAF"/>
    <w:multiLevelType w:val="hybridMultilevel"/>
    <w:tmpl w:val="6F9E99F2"/>
    <w:lvl w:ilvl="0" w:tplc="0728D9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A5138"/>
    <w:multiLevelType w:val="hybridMultilevel"/>
    <w:tmpl w:val="DF205A0E"/>
    <w:lvl w:ilvl="0" w:tplc="82906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2D2747"/>
    <w:multiLevelType w:val="hybridMultilevel"/>
    <w:tmpl w:val="F6D62752"/>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40EC8"/>
    <w:multiLevelType w:val="hybridMultilevel"/>
    <w:tmpl w:val="C7FCB6F0"/>
    <w:lvl w:ilvl="0" w:tplc="33D4C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C5379"/>
    <w:multiLevelType w:val="hybridMultilevel"/>
    <w:tmpl w:val="000E504A"/>
    <w:lvl w:ilvl="0" w:tplc="04B6FB8A">
      <w:start w:val="3"/>
      <w:numFmt w:val="bullet"/>
      <w:lvlText w:val="-"/>
      <w:lvlJc w:val="left"/>
      <w:pPr>
        <w:ind w:left="1080" w:hanging="360"/>
      </w:pPr>
      <w:rPr>
        <w:rFonts w:ascii="FSAlbert" w:eastAsiaTheme="minorHAnsi" w:hAnsi="FSAlbert" w:cstheme="minorBidi"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5A6CC7"/>
    <w:multiLevelType w:val="hybridMultilevel"/>
    <w:tmpl w:val="44922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E2BC6"/>
    <w:multiLevelType w:val="hybridMultilevel"/>
    <w:tmpl w:val="9D10EC72"/>
    <w:lvl w:ilvl="0" w:tplc="5D82B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44886"/>
    <w:multiLevelType w:val="hybridMultilevel"/>
    <w:tmpl w:val="070C9820"/>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F7E6C"/>
    <w:multiLevelType w:val="hybridMultilevel"/>
    <w:tmpl w:val="9D987DB4"/>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D46B7"/>
    <w:multiLevelType w:val="hybridMultilevel"/>
    <w:tmpl w:val="65362B22"/>
    <w:lvl w:ilvl="0" w:tplc="EF5C1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512D6"/>
    <w:multiLevelType w:val="hybridMultilevel"/>
    <w:tmpl w:val="A68E18EA"/>
    <w:lvl w:ilvl="0" w:tplc="2A6AA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E6A09"/>
    <w:multiLevelType w:val="hybridMultilevel"/>
    <w:tmpl w:val="AA3EA268"/>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A460C"/>
    <w:multiLevelType w:val="hybridMultilevel"/>
    <w:tmpl w:val="5428F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7511F3"/>
    <w:multiLevelType w:val="hybridMultilevel"/>
    <w:tmpl w:val="C9987518"/>
    <w:lvl w:ilvl="0" w:tplc="9CA4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20009"/>
    <w:multiLevelType w:val="hybridMultilevel"/>
    <w:tmpl w:val="16BEF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693AEF"/>
    <w:multiLevelType w:val="hybridMultilevel"/>
    <w:tmpl w:val="1578EFD6"/>
    <w:lvl w:ilvl="0" w:tplc="1C4C18B8">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E1A21"/>
    <w:multiLevelType w:val="hybridMultilevel"/>
    <w:tmpl w:val="13A0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51E9A"/>
    <w:multiLevelType w:val="hybridMultilevel"/>
    <w:tmpl w:val="73F4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43258">
    <w:abstractNumId w:val="10"/>
  </w:num>
  <w:num w:numId="2" w16cid:durableId="1861890052">
    <w:abstractNumId w:val="0"/>
  </w:num>
  <w:num w:numId="3" w16cid:durableId="1143544003">
    <w:abstractNumId w:val="14"/>
  </w:num>
  <w:num w:numId="4" w16cid:durableId="594940767">
    <w:abstractNumId w:val="7"/>
  </w:num>
  <w:num w:numId="5" w16cid:durableId="1060130840">
    <w:abstractNumId w:val="11"/>
  </w:num>
  <w:num w:numId="6" w16cid:durableId="1868332501">
    <w:abstractNumId w:val="15"/>
  </w:num>
  <w:num w:numId="7" w16cid:durableId="493490262">
    <w:abstractNumId w:val="1"/>
  </w:num>
  <w:num w:numId="8" w16cid:durableId="388193158">
    <w:abstractNumId w:val="4"/>
  </w:num>
  <w:num w:numId="9" w16cid:durableId="1203589187">
    <w:abstractNumId w:val="16"/>
  </w:num>
  <w:num w:numId="10" w16cid:durableId="1204637907">
    <w:abstractNumId w:val="2"/>
  </w:num>
  <w:num w:numId="11" w16cid:durableId="1646740747">
    <w:abstractNumId w:val="17"/>
  </w:num>
  <w:num w:numId="12" w16cid:durableId="1840735603">
    <w:abstractNumId w:val="13"/>
  </w:num>
  <w:num w:numId="13" w16cid:durableId="882866637">
    <w:abstractNumId w:val="12"/>
  </w:num>
  <w:num w:numId="14" w16cid:durableId="273026271">
    <w:abstractNumId w:val="2"/>
  </w:num>
  <w:num w:numId="15" w16cid:durableId="730806196">
    <w:abstractNumId w:val="3"/>
  </w:num>
  <w:num w:numId="16" w16cid:durableId="42218612">
    <w:abstractNumId w:val="8"/>
  </w:num>
  <w:num w:numId="17" w16cid:durableId="378556547">
    <w:abstractNumId w:val="9"/>
  </w:num>
  <w:num w:numId="18" w16cid:durableId="662509145">
    <w:abstractNumId w:val="5"/>
  </w:num>
  <w:num w:numId="19" w16cid:durableId="2074770806">
    <w:abstractNumId w:val="6"/>
  </w:num>
  <w:num w:numId="20" w16cid:durableId="1890216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6"/>
    <w:rsid w:val="0007369D"/>
    <w:rsid w:val="000A0A92"/>
    <w:rsid w:val="000C2D90"/>
    <w:rsid w:val="000F1E2A"/>
    <w:rsid w:val="000F4CB6"/>
    <w:rsid w:val="0010442C"/>
    <w:rsid w:val="001313C1"/>
    <w:rsid w:val="00153D5A"/>
    <w:rsid w:val="00161EEC"/>
    <w:rsid w:val="00173693"/>
    <w:rsid w:val="001C7E1A"/>
    <w:rsid w:val="00207169"/>
    <w:rsid w:val="0021558B"/>
    <w:rsid w:val="0025706B"/>
    <w:rsid w:val="002669D2"/>
    <w:rsid w:val="002B6CDF"/>
    <w:rsid w:val="002D1013"/>
    <w:rsid w:val="003175D6"/>
    <w:rsid w:val="0039681A"/>
    <w:rsid w:val="003D5F17"/>
    <w:rsid w:val="003D7464"/>
    <w:rsid w:val="003E2A7D"/>
    <w:rsid w:val="003E2DC9"/>
    <w:rsid w:val="003F7ADE"/>
    <w:rsid w:val="00433EE5"/>
    <w:rsid w:val="004740CF"/>
    <w:rsid w:val="00477BB4"/>
    <w:rsid w:val="004A4850"/>
    <w:rsid w:val="00500FF1"/>
    <w:rsid w:val="005372A1"/>
    <w:rsid w:val="005848AB"/>
    <w:rsid w:val="005A4A9E"/>
    <w:rsid w:val="005E75FE"/>
    <w:rsid w:val="006B582E"/>
    <w:rsid w:val="006C2363"/>
    <w:rsid w:val="00721209"/>
    <w:rsid w:val="00735C1C"/>
    <w:rsid w:val="00774EE6"/>
    <w:rsid w:val="007D4172"/>
    <w:rsid w:val="00831EA4"/>
    <w:rsid w:val="00840D76"/>
    <w:rsid w:val="008C0CCF"/>
    <w:rsid w:val="00915D84"/>
    <w:rsid w:val="00942DBD"/>
    <w:rsid w:val="009468BE"/>
    <w:rsid w:val="00965AEA"/>
    <w:rsid w:val="009B2F10"/>
    <w:rsid w:val="009F5310"/>
    <w:rsid w:val="00A01D40"/>
    <w:rsid w:val="00AA7E81"/>
    <w:rsid w:val="00AE3CD3"/>
    <w:rsid w:val="00AE4389"/>
    <w:rsid w:val="00B034ED"/>
    <w:rsid w:val="00B26944"/>
    <w:rsid w:val="00BA0C0C"/>
    <w:rsid w:val="00C20594"/>
    <w:rsid w:val="00C33766"/>
    <w:rsid w:val="00C341BE"/>
    <w:rsid w:val="00CC2B23"/>
    <w:rsid w:val="00D00685"/>
    <w:rsid w:val="00DC7FC9"/>
    <w:rsid w:val="00E0446A"/>
    <w:rsid w:val="00E16818"/>
    <w:rsid w:val="00E34236"/>
    <w:rsid w:val="00E875EF"/>
    <w:rsid w:val="00EB7F96"/>
    <w:rsid w:val="00EF07A3"/>
    <w:rsid w:val="00EF5D17"/>
    <w:rsid w:val="00F024FB"/>
    <w:rsid w:val="00F11A7A"/>
    <w:rsid w:val="00F75CAE"/>
    <w:rsid w:val="00F82941"/>
    <w:rsid w:val="00FB3B2E"/>
    <w:rsid w:val="00FB4876"/>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D654"/>
  <w15:chartTrackingRefBased/>
  <w15:docId w15:val="{1D70A2F7-77A5-4BAD-B7AF-D38388C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90"/>
  </w:style>
  <w:style w:type="paragraph" w:styleId="Heading1">
    <w:name w:val="heading 1"/>
    <w:basedOn w:val="Normal"/>
    <w:next w:val="Normal"/>
    <w:link w:val="Heading1Char"/>
    <w:qFormat/>
    <w:rsid w:val="006B58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6"/>
  </w:style>
  <w:style w:type="paragraph" w:styleId="Footer">
    <w:name w:val="footer"/>
    <w:basedOn w:val="Normal"/>
    <w:link w:val="FooterChar"/>
    <w:uiPriority w:val="99"/>
    <w:unhideWhenUsed/>
    <w:rsid w:val="000F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6"/>
  </w:style>
  <w:style w:type="character" w:styleId="PlaceholderText">
    <w:name w:val="Placeholder Text"/>
    <w:uiPriority w:val="99"/>
    <w:semiHidden/>
    <w:rsid w:val="003F7ADE"/>
    <w:rPr>
      <w:color w:val="808080"/>
    </w:rPr>
  </w:style>
  <w:style w:type="paragraph" w:customStyle="1" w:styleId="BodyText10">
    <w:name w:val="Body Text 10"/>
    <w:basedOn w:val="Normal"/>
    <w:link w:val="BodyText10Char"/>
    <w:qFormat/>
    <w:rsid w:val="003F7ADE"/>
    <w:pPr>
      <w:spacing w:after="0" w:line="240" w:lineRule="auto"/>
    </w:pPr>
    <w:rPr>
      <w:rFonts w:ascii="Arial" w:eastAsia="Calibri" w:hAnsi="Arial" w:cs="Times New Roman"/>
      <w:noProof/>
    </w:rPr>
  </w:style>
  <w:style w:type="character" w:customStyle="1" w:styleId="BodyText10Char">
    <w:name w:val="Body Text 10 Char"/>
    <w:link w:val="BodyText10"/>
    <w:rsid w:val="003F7ADE"/>
    <w:rPr>
      <w:rFonts w:ascii="Arial" w:eastAsia="Calibri" w:hAnsi="Arial" w:cs="Times New Roman"/>
      <w:noProof/>
    </w:rPr>
  </w:style>
  <w:style w:type="paragraph" w:styleId="ListParagraph">
    <w:name w:val="List Paragraph"/>
    <w:basedOn w:val="Normal"/>
    <w:uiPriority w:val="34"/>
    <w:qFormat/>
    <w:rsid w:val="000C2D90"/>
    <w:pPr>
      <w:ind w:left="720"/>
      <w:contextualSpacing/>
    </w:pPr>
  </w:style>
  <w:style w:type="character" w:styleId="Hyperlink">
    <w:name w:val="Hyperlink"/>
    <w:basedOn w:val="DefaultParagraphFont"/>
    <w:uiPriority w:val="99"/>
    <w:unhideWhenUsed/>
    <w:rsid w:val="00E0446A"/>
    <w:rPr>
      <w:color w:val="0563C1" w:themeColor="hyperlink"/>
      <w:u w:val="single"/>
    </w:rPr>
  </w:style>
  <w:style w:type="character" w:styleId="UnresolvedMention">
    <w:name w:val="Unresolved Mention"/>
    <w:basedOn w:val="DefaultParagraphFont"/>
    <w:uiPriority w:val="99"/>
    <w:semiHidden/>
    <w:unhideWhenUsed/>
    <w:rsid w:val="00E0446A"/>
    <w:rPr>
      <w:color w:val="605E5C"/>
      <w:shd w:val="clear" w:color="auto" w:fill="E1DFDD"/>
    </w:rPr>
  </w:style>
  <w:style w:type="character" w:styleId="CommentReference">
    <w:name w:val="annotation reference"/>
    <w:basedOn w:val="DefaultParagraphFont"/>
    <w:uiPriority w:val="99"/>
    <w:semiHidden/>
    <w:unhideWhenUsed/>
    <w:rsid w:val="00735C1C"/>
    <w:rPr>
      <w:sz w:val="16"/>
      <w:szCs w:val="16"/>
    </w:rPr>
  </w:style>
  <w:style w:type="paragraph" w:styleId="CommentText">
    <w:name w:val="annotation text"/>
    <w:basedOn w:val="Normal"/>
    <w:link w:val="CommentTextChar"/>
    <w:uiPriority w:val="99"/>
    <w:semiHidden/>
    <w:unhideWhenUsed/>
    <w:rsid w:val="00735C1C"/>
    <w:pPr>
      <w:spacing w:line="240" w:lineRule="auto"/>
    </w:pPr>
    <w:rPr>
      <w:sz w:val="20"/>
      <w:szCs w:val="20"/>
    </w:rPr>
  </w:style>
  <w:style w:type="character" w:customStyle="1" w:styleId="CommentTextChar">
    <w:name w:val="Comment Text Char"/>
    <w:basedOn w:val="DefaultParagraphFont"/>
    <w:link w:val="CommentText"/>
    <w:uiPriority w:val="99"/>
    <w:semiHidden/>
    <w:rsid w:val="00735C1C"/>
    <w:rPr>
      <w:sz w:val="20"/>
      <w:szCs w:val="20"/>
    </w:rPr>
  </w:style>
  <w:style w:type="paragraph" w:styleId="CommentSubject">
    <w:name w:val="annotation subject"/>
    <w:basedOn w:val="CommentText"/>
    <w:next w:val="CommentText"/>
    <w:link w:val="CommentSubjectChar"/>
    <w:uiPriority w:val="99"/>
    <w:semiHidden/>
    <w:unhideWhenUsed/>
    <w:rsid w:val="00735C1C"/>
    <w:rPr>
      <w:b/>
      <w:bCs/>
    </w:rPr>
  </w:style>
  <w:style w:type="character" w:customStyle="1" w:styleId="CommentSubjectChar">
    <w:name w:val="Comment Subject Char"/>
    <w:basedOn w:val="CommentTextChar"/>
    <w:link w:val="CommentSubject"/>
    <w:uiPriority w:val="99"/>
    <w:semiHidden/>
    <w:rsid w:val="00735C1C"/>
    <w:rPr>
      <w:b/>
      <w:bCs/>
      <w:sz w:val="20"/>
      <w:szCs w:val="20"/>
    </w:rPr>
  </w:style>
  <w:style w:type="character" w:customStyle="1" w:styleId="Heading1Char">
    <w:name w:val="Heading 1 Char"/>
    <w:basedOn w:val="DefaultParagraphFont"/>
    <w:link w:val="Heading1"/>
    <w:rsid w:val="006B582E"/>
    <w:rPr>
      <w:rFonts w:asciiTheme="majorHAnsi" w:eastAsiaTheme="majorEastAsia" w:hAnsiTheme="majorHAnsi" w:cstheme="majorBidi"/>
      <w:b/>
      <w:bCs/>
      <w:color w:val="2F5496" w:themeColor="accent1" w:themeShade="BF"/>
      <w:sz w:val="28"/>
      <w:szCs w:val="28"/>
    </w:rPr>
  </w:style>
  <w:style w:type="paragraph" w:styleId="Quote">
    <w:name w:val="Quote"/>
    <w:basedOn w:val="Normal"/>
    <w:next w:val="Normal"/>
    <w:link w:val="QuoteChar"/>
    <w:uiPriority w:val="29"/>
    <w:qFormat/>
    <w:rsid w:val="006B582E"/>
    <w:pPr>
      <w:spacing w:after="200" w:line="276" w:lineRule="auto"/>
      <w:ind w:left="720" w:right="521"/>
    </w:pPr>
    <w:rPr>
      <w:i/>
      <w:iCs/>
      <w:color w:val="000000" w:themeColor="text1"/>
    </w:rPr>
  </w:style>
  <w:style w:type="character" w:customStyle="1" w:styleId="QuoteChar">
    <w:name w:val="Quote Char"/>
    <w:basedOn w:val="DefaultParagraphFont"/>
    <w:link w:val="Quote"/>
    <w:uiPriority w:val="29"/>
    <w:rsid w:val="006B582E"/>
    <w:rPr>
      <w:i/>
      <w:iCs/>
      <w:color w:val="000000" w:themeColor="text1"/>
    </w:rPr>
  </w:style>
  <w:style w:type="character" w:customStyle="1" w:styleId="fontstyle01">
    <w:name w:val="fontstyle01"/>
    <w:basedOn w:val="DefaultParagraphFont"/>
    <w:rsid w:val="002B6CDF"/>
    <w:rPr>
      <w:rFonts w:ascii="FSAlbert" w:hAnsi="FSAlbert" w:hint="default"/>
      <w:b w:val="0"/>
      <w:bCs w:val="0"/>
      <w:i w:val="0"/>
      <w:iCs w:val="0"/>
      <w:color w:val="000000"/>
      <w:sz w:val="24"/>
      <w:szCs w:val="24"/>
    </w:rPr>
  </w:style>
  <w:style w:type="character" w:customStyle="1" w:styleId="fontstyle21">
    <w:name w:val="fontstyle21"/>
    <w:basedOn w:val="DefaultParagraphFont"/>
    <w:rsid w:val="002B6CDF"/>
    <w:rPr>
      <w:rFonts w:ascii="KorolevCondensed-Bold" w:hAnsi="KorolevCondensed-Bold" w:hint="default"/>
      <w:b/>
      <w:bCs/>
      <w:i w:val="0"/>
      <w:iCs w:val="0"/>
      <w:color w:val="E3061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034">
      <w:bodyDiv w:val="1"/>
      <w:marLeft w:val="0"/>
      <w:marRight w:val="0"/>
      <w:marTop w:val="0"/>
      <w:marBottom w:val="0"/>
      <w:divBdr>
        <w:top w:val="none" w:sz="0" w:space="0" w:color="auto"/>
        <w:left w:val="none" w:sz="0" w:space="0" w:color="auto"/>
        <w:bottom w:val="none" w:sz="0" w:space="0" w:color="auto"/>
        <w:right w:val="none" w:sz="0" w:space="0" w:color="auto"/>
      </w:divBdr>
    </w:div>
    <w:div w:id="257177426">
      <w:bodyDiv w:val="1"/>
      <w:marLeft w:val="0"/>
      <w:marRight w:val="0"/>
      <w:marTop w:val="0"/>
      <w:marBottom w:val="0"/>
      <w:divBdr>
        <w:top w:val="none" w:sz="0" w:space="0" w:color="auto"/>
        <w:left w:val="none" w:sz="0" w:space="0" w:color="auto"/>
        <w:bottom w:val="none" w:sz="0" w:space="0" w:color="auto"/>
        <w:right w:val="none" w:sz="0" w:space="0" w:color="auto"/>
      </w:divBdr>
    </w:div>
    <w:div w:id="376323014">
      <w:bodyDiv w:val="1"/>
      <w:marLeft w:val="0"/>
      <w:marRight w:val="0"/>
      <w:marTop w:val="0"/>
      <w:marBottom w:val="0"/>
      <w:divBdr>
        <w:top w:val="none" w:sz="0" w:space="0" w:color="auto"/>
        <w:left w:val="none" w:sz="0" w:space="0" w:color="auto"/>
        <w:bottom w:val="none" w:sz="0" w:space="0" w:color="auto"/>
        <w:right w:val="none" w:sz="0" w:space="0" w:color="auto"/>
      </w:divBdr>
    </w:div>
    <w:div w:id="628632845">
      <w:bodyDiv w:val="1"/>
      <w:marLeft w:val="0"/>
      <w:marRight w:val="0"/>
      <w:marTop w:val="0"/>
      <w:marBottom w:val="0"/>
      <w:divBdr>
        <w:top w:val="none" w:sz="0" w:space="0" w:color="auto"/>
        <w:left w:val="none" w:sz="0" w:space="0" w:color="auto"/>
        <w:bottom w:val="none" w:sz="0" w:space="0" w:color="auto"/>
        <w:right w:val="none" w:sz="0" w:space="0" w:color="auto"/>
      </w:divBdr>
    </w:div>
    <w:div w:id="1310744350">
      <w:bodyDiv w:val="1"/>
      <w:marLeft w:val="0"/>
      <w:marRight w:val="0"/>
      <w:marTop w:val="0"/>
      <w:marBottom w:val="0"/>
      <w:divBdr>
        <w:top w:val="none" w:sz="0" w:space="0" w:color="auto"/>
        <w:left w:val="none" w:sz="0" w:space="0" w:color="auto"/>
        <w:bottom w:val="none" w:sz="0" w:space="0" w:color="auto"/>
        <w:right w:val="none" w:sz="0" w:space="0" w:color="auto"/>
      </w:divBdr>
    </w:div>
    <w:div w:id="1485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bbeyrunner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beyrunners.co.uk/membership/club-constitution/" TargetMode="External"/><Relationship Id="rId4" Type="http://schemas.openxmlformats.org/officeDocument/2006/relationships/settings" Target="settings.xml"/><Relationship Id="rId9" Type="http://schemas.openxmlformats.org/officeDocument/2006/relationships/hyperlink" Target="mailto:treasurer@abbeyrunner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594D-1CB4-4548-A13C-CF05B174E589}">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Ellis</dc:creator>
  <cp:keywords/>
  <dc:description/>
  <cp:lastModifiedBy>Adam Ellis</cp:lastModifiedBy>
  <cp:revision>2</cp:revision>
  <cp:lastPrinted>2023-03-26T15:44:00Z</cp:lastPrinted>
  <dcterms:created xsi:type="dcterms:W3CDTF">2024-04-08T08:37:00Z</dcterms:created>
  <dcterms:modified xsi:type="dcterms:W3CDTF">2024-04-08T08:37:00Z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b759f6-5337-4dc5-b19b-e74b6da11f8f_Enabled">
    <vt:lpwstr>true</vt:lpwstr>
  </property>
  <property fmtid="{D5CDD505-2E9C-101B-9397-08002B2CF9AE}" pid="3" name="MSIP_Label_8bb759f6-5337-4dc5-b19b-e74b6da11f8f_SiteId">
    <vt:lpwstr>41ff26dc-250f-4b13-8981-739be8610c21</vt:lpwstr>
  </property>
  <property fmtid="{D5CDD505-2E9C-101B-9397-08002B2CF9AE}" pid="4" name="MSIP_Label_8bb759f6-5337-4dc5-b19b-e74b6da11f8f_Owner">
    <vt:lpwstr>AEllis6@slb.com</vt:lpwstr>
  </property>
  <property fmtid="{D5CDD505-2E9C-101B-9397-08002B2CF9AE}" pid="5" name="MSIP_Label_8bb759f6-5337-4dc5-b19b-e74b6da11f8f_SetDate">
    <vt:lpwstr>2022-06-07T12:22:04Z</vt:lpwstr>
  </property>
  <property fmtid="{D5CDD505-2E9C-101B-9397-08002B2CF9AE}" pid="6" name="MSIP_Label_8bb759f6-5337-4dc5-b19b-e74b6da11f8f_Name">
    <vt:lpwstr>8bb759f6-5337-4dc5-b19b-e74b6da11f8f</vt:lpwstr>
  </property>
  <property fmtid="{D5CDD505-2E9C-101B-9397-08002B2CF9AE}" pid="7" name="MSIP_Label_8bb759f6-5337-4dc5-b19b-e74b6da11f8f_Application">
    <vt:lpwstr>Microsoft Azure Information Protection</vt:lpwstr>
  </property>
  <property fmtid="{D5CDD505-2E9C-101B-9397-08002B2CF9AE}" pid="8" name="MSIP_Label_8bb759f6-5337-4dc5-b19b-e74b6da11f8f_ActionId">
    <vt:lpwstr>002ec99a-1b19-4c69-a928-2f98b42a7220</vt:lpwstr>
  </property>
  <property fmtid="{D5CDD505-2E9C-101B-9397-08002B2CF9AE}" pid="9" name="MSIP_Label_8bb759f6-5337-4dc5-b19b-e74b6da11f8f_Parent">
    <vt:lpwstr>585f1f62-8d2b-4457-869c-0a13c6549635</vt:lpwstr>
  </property>
  <property fmtid="{D5CDD505-2E9C-101B-9397-08002B2CF9AE}" pid="10" name="MSIP_Label_8bb759f6-5337-4dc5-b19b-e74b6da11f8f_Extended_MSFT_Method">
    <vt:lpwstr>Automatic</vt:lpwstr>
  </property>
  <property fmtid="{D5CDD505-2E9C-101B-9397-08002B2CF9AE}" pid="11" name="ClassificationContentMarkingFooterShapeIds">
    <vt:lpwstr>2,4,5</vt:lpwstr>
  </property>
  <property fmtid="{D5CDD505-2E9C-101B-9397-08002B2CF9AE}" pid="12" name="ClassificationContentMarkingFooterFontProps">
    <vt:lpwstr>#000000,10,Calibri</vt:lpwstr>
  </property>
  <property fmtid="{D5CDD505-2E9C-101B-9397-08002B2CF9AE}" pid="13" name="ClassificationContentMarkingFooterText">
    <vt:lpwstr>Schlumberger-Private</vt:lpwstr>
  </property>
  <property fmtid="{D5CDD505-2E9C-101B-9397-08002B2CF9AE}" pid="14" name="MSIP_Label_8bb759f6-5337-4dc5-b19b-e74b6da11f8f_Method">
    <vt:lpwstr>Standard</vt:lpwstr>
  </property>
  <property fmtid="{D5CDD505-2E9C-101B-9397-08002B2CF9AE}" pid="15" name="MSIP_Label_8bb759f6-5337-4dc5-b19b-e74b6da11f8f_ContentBits">
    <vt:lpwstr>2</vt:lpwstr>
  </property>
</Properties>
</file>